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46DAA" w14:textId="77777777" w:rsidR="006A2501" w:rsidRDefault="008205A8">
      <w:pPr>
        <w:spacing w:line="360" w:lineRule="auto"/>
        <w:jc w:val="center"/>
        <w:rPr>
          <w:rFonts w:eastAsia="黑体"/>
          <w:b/>
          <w:bCs/>
          <w:sz w:val="52"/>
          <w:szCs w:val="36"/>
        </w:rPr>
      </w:pPr>
      <w:r>
        <w:rPr>
          <w:rFonts w:eastAsia="黑体" w:hint="eastAsia"/>
          <w:b/>
          <w:bCs/>
          <w:sz w:val="52"/>
          <w:szCs w:val="36"/>
        </w:rPr>
        <w:t>南京市疾控中心</w:t>
      </w:r>
    </w:p>
    <w:p w14:paraId="0FDA0A4C" w14:textId="77777777" w:rsidR="006A2501" w:rsidRDefault="008205A8">
      <w:pPr>
        <w:spacing w:line="360" w:lineRule="auto"/>
        <w:jc w:val="center"/>
        <w:rPr>
          <w:rFonts w:eastAsia="黑体"/>
          <w:b/>
          <w:bCs/>
          <w:sz w:val="52"/>
          <w:szCs w:val="36"/>
        </w:rPr>
      </w:pPr>
      <w:r>
        <w:rPr>
          <w:rFonts w:eastAsia="黑体" w:hint="eastAsia"/>
          <w:b/>
          <w:bCs/>
          <w:sz w:val="52"/>
          <w:szCs w:val="36"/>
        </w:rPr>
        <w:t xml:space="preserve"> </w:t>
      </w:r>
      <w:r>
        <w:rPr>
          <w:rFonts w:eastAsia="黑体" w:hint="eastAsia"/>
          <w:b/>
          <w:bCs/>
          <w:sz w:val="52"/>
          <w:szCs w:val="36"/>
        </w:rPr>
        <w:t>微生物检验所需病毒测序服务项目</w:t>
      </w:r>
    </w:p>
    <w:p w14:paraId="69DD9A25" w14:textId="77777777" w:rsidR="006A2501" w:rsidRDefault="006A2501">
      <w:pPr>
        <w:spacing w:line="360" w:lineRule="auto"/>
        <w:jc w:val="center"/>
        <w:rPr>
          <w:rFonts w:eastAsia="黑体"/>
          <w:b/>
          <w:bCs/>
          <w:sz w:val="52"/>
          <w:szCs w:val="36"/>
        </w:rPr>
      </w:pPr>
    </w:p>
    <w:p w14:paraId="36619DD4" w14:textId="77777777" w:rsidR="006A2501" w:rsidRDefault="006A2501">
      <w:pPr>
        <w:spacing w:line="360" w:lineRule="auto"/>
        <w:rPr>
          <w:sz w:val="24"/>
        </w:rPr>
      </w:pPr>
    </w:p>
    <w:p w14:paraId="536D8986" w14:textId="77777777" w:rsidR="006A2501" w:rsidRDefault="006A2501">
      <w:pPr>
        <w:spacing w:line="360" w:lineRule="auto"/>
        <w:jc w:val="center"/>
        <w:rPr>
          <w:sz w:val="24"/>
        </w:rPr>
      </w:pPr>
    </w:p>
    <w:p w14:paraId="76622CB0" w14:textId="77777777" w:rsidR="006A2501" w:rsidRDefault="006A2501">
      <w:pPr>
        <w:spacing w:line="360" w:lineRule="auto"/>
        <w:jc w:val="center"/>
        <w:rPr>
          <w:sz w:val="24"/>
        </w:rPr>
      </w:pPr>
    </w:p>
    <w:p w14:paraId="6E699904" w14:textId="77777777" w:rsidR="006A2501" w:rsidRDefault="006A2501">
      <w:pPr>
        <w:spacing w:line="360" w:lineRule="auto"/>
        <w:jc w:val="center"/>
        <w:rPr>
          <w:sz w:val="24"/>
        </w:rPr>
      </w:pPr>
    </w:p>
    <w:p w14:paraId="4966EC22" w14:textId="77777777" w:rsidR="006A2501" w:rsidRDefault="006A2501">
      <w:pPr>
        <w:pStyle w:val="a6"/>
        <w:rPr>
          <w:sz w:val="24"/>
        </w:rPr>
      </w:pPr>
    </w:p>
    <w:p w14:paraId="3F0CEC83" w14:textId="77777777" w:rsidR="006A2501" w:rsidRDefault="006A2501">
      <w:pPr>
        <w:pStyle w:val="a6"/>
        <w:rPr>
          <w:sz w:val="24"/>
        </w:rPr>
      </w:pPr>
    </w:p>
    <w:p w14:paraId="239A4966" w14:textId="77777777" w:rsidR="006A2501" w:rsidRDefault="006A2501">
      <w:pPr>
        <w:spacing w:line="360" w:lineRule="auto"/>
        <w:jc w:val="center"/>
        <w:rPr>
          <w:sz w:val="24"/>
        </w:rPr>
      </w:pPr>
    </w:p>
    <w:p w14:paraId="6178D202" w14:textId="77777777" w:rsidR="006A2501" w:rsidRDefault="006A2501">
      <w:pPr>
        <w:spacing w:line="360" w:lineRule="auto"/>
        <w:jc w:val="center"/>
        <w:rPr>
          <w:sz w:val="24"/>
        </w:rPr>
      </w:pPr>
    </w:p>
    <w:p w14:paraId="1EBFA32C" w14:textId="77777777" w:rsidR="006A2501" w:rsidRDefault="006A2501">
      <w:pPr>
        <w:spacing w:line="360" w:lineRule="auto"/>
        <w:jc w:val="center"/>
        <w:rPr>
          <w:sz w:val="24"/>
        </w:rPr>
      </w:pPr>
    </w:p>
    <w:p w14:paraId="5A41F497" w14:textId="77777777" w:rsidR="006A2501" w:rsidRDefault="006A2501">
      <w:pPr>
        <w:spacing w:line="360" w:lineRule="auto"/>
        <w:jc w:val="center"/>
        <w:rPr>
          <w:sz w:val="28"/>
          <w:szCs w:val="28"/>
        </w:rPr>
      </w:pPr>
    </w:p>
    <w:p w14:paraId="311FBEC7" w14:textId="77777777" w:rsidR="006A2501" w:rsidRDefault="008205A8">
      <w:pPr>
        <w:spacing w:line="360" w:lineRule="auto"/>
        <w:jc w:val="center"/>
        <w:rPr>
          <w:sz w:val="36"/>
          <w:szCs w:val="36"/>
        </w:rPr>
      </w:pPr>
      <w:r>
        <w:rPr>
          <w:rFonts w:hAnsi="宋体" w:hint="eastAsia"/>
          <w:sz w:val="36"/>
          <w:szCs w:val="36"/>
        </w:rPr>
        <w:t>中心内部采购</w:t>
      </w:r>
      <w:r>
        <w:rPr>
          <w:rFonts w:hAnsi="宋体"/>
          <w:sz w:val="36"/>
          <w:szCs w:val="36"/>
        </w:rPr>
        <w:t>文件</w:t>
      </w:r>
    </w:p>
    <w:p w14:paraId="5906E744" w14:textId="77777777" w:rsidR="006A2501" w:rsidRDefault="006A2501">
      <w:pPr>
        <w:spacing w:line="360" w:lineRule="auto"/>
        <w:jc w:val="center"/>
        <w:rPr>
          <w:sz w:val="36"/>
          <w:szCs w:val="36"/>
        </w:rPr>
      </w:pPr>
    </w:p>
    <w:p w14:paraId="6441FB02" w14:textId="77777777" w:rsidR="006A2501" w:rsidRDefault="006A2501">
      <w:pPr>
        <w:spacing w:line="360" w:lineRule="auto"/>
        <w:jc w:val="center"/>
        <w:rPr>
          <w:sz w:val="36"/>
          <w:szCs w:val="36"/>
        </w:rPr>
      </w:pPr>
    </w:p>
    <w:p w14:paraId="7343CFB3" w14:textId="77777777" w:rsidR="006A2501" w:rsidRDefault="006A2501">
      <w:pPr>
        <w:spacing w:line="360" w:lineRule="auto"/>
        <w:rPr>
          <w:sz w:val="32"/>
          <w:szCs w:val="24"/>
        </w:rPr>
      </w:pPr>
    </w:p>
    <w:p w14:paraId="79B04F2A" w14:textId="77777777" w:rsidR="006A2501" w:rsidRDefault="008205A8">
      <w:pPr>
        <w:spacing w:line="360" w:lineRule="auto"/>
        <w:jc w:val="center"/>
        <w:rPr>
          <w:sz w:val="36"/>
          <w:szCs w:val="36"/>
        </w:rPr>
      </w:pPr>
      <w:r>
        <w:rPr>
          <w:rFonts w:hAnsi="宋体"/>
          <w:sz w:val="36"/>
          <w:szCs w:val="36"/>
        </w:rPr>
        <w:t>南京市疾病预防控制中心</w:t>
      </w:r>
    </w:p>
    <w:p w14:paraId="2A02CECE" w14:textId="2D676A9D" w:rsidR="006A2501" w:rsidRDefault="008205A8">
      <w:pPr>
        <w:spacing w:line="360" w:lineRule="auto"/>
        <w:jc w:val="center"/>
        <w:rPr>
          <w:rFonts w:hAnsi="宋体"/>
          <w:sz w:val="36"/>
          <w:szCs w:val="36"/>
        </w:rPr>
      </w:pPr>
      <w:r>
        <w:rPr>
          <w:rFonts w:hAnsi="宋体" w:hint="eastAsia"/>
          <w:sz w:val="36"/>
          <w:szCs w:val="36"/>
        </w:rPr>
        <w:t>202</w:t>
      </w:r>
      <w:r>
        <w:rPr>
          <w:rFonts w:hAnsi="宋体"/>
          <w:sz w:val="36"/>
          <w:szCs w:val="36"/>
        </w:rPr>
        <w:t>5</w:t>
      </w:r>
      <w:r>
        <w:rPr>
          <w:rFonts w:hAnsi="宋体"/>
          <w:sz w:val="36"/>
          <w:szCs w:val="36"/>
        </w:rPr>
        <w:t>年</w:t>
      </w:r>
      <w:r>
        <w:rPr>
          <w:rFonts w:hAnsi="宋体"/>
          <w:sz w:val="36"/>
          <w:szCs w:val="36"/>
        </w:rPr>
        <w:t>1</w:t>
      </w:r>
      <w:r w:rsidR="00956FF8">
        <w:rPr>
          <w:rFonts w:hAnsi="宋体"/>
          <w:sz w:val="36"/>
          <w:szCs w:val="36"/>
        </w:rPr>
        <w:t>2</w:t>
      </w:r>
      <w:r>
        <w:rPr>
          <w:rFonts w:hAnsi="宋体"/>
          <w:sz w:val="36"/>
          <w:szCs w:val="36"/>
        </w:rPr>
        <w:t>月</w:t>
      </w:r>
    </w:p>
    <w:p w14:paraId="62034439" w14:textId="77777777" w:rsidR="006A2501" w:rsidRDefault="006A2501">
      <w:pPr>
        <w:spacing w:line="520" w:lineRule="exact"/>
        <w:jc w:val="left"/>
        <w:rPr>
          <w:rFonts w:hAnsi="宋体"/>
          <w:sz w:val="32"/>
          <w:szCs w:val="32"/>
        </w:rPr>
      </w:pPr>
    </w:p>
    <w:p w14:paraId="5958C823" w14:textId="77777777" w:rsidR="006A2501" w:rsidRDefault="006A2501">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sz w:val="32"/>
        </w:rPr>
      </w:pPr>
    </w:p>
    <w:p w14:paraId="64A19796" w14:textId="77777777" w:rsidR="006A2501" w:rsidRDefault="006A2501">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sz w:val="32"/>
        </w:rPr>
      </w:pPr>
    </w:p>
    <w:p w14:paraId="035BD485" w14:textId="77777777" w:rsidR="006A2501" w:rsidRDefault="008205A8">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sz w:val="32"/>
        </w:rPr>
      </w:pPr>
      <w:r>
        <w:rPr>
          <w:rFonts w:ascii="华文中宋" w:eastAsia="华文中宋" w:hAnsi="华文中宋" w:hint="eastAsia"/>
          <w:sz w:val="32"/>
        </w:rPr>
        <w:t>第一章    采购公告</w:t>
      </w:r>
    </w:p>
    <w:p w14:paraId="4ED8F073" w14:textId="77777777" w:rsidR="006A2501" w:rsidRDefault="008205A8">
      <w:pPr>
        <w:spacing w:line="360" w:lineRule="auto"/>
        <w:ind w:firstLineChars="200" w:firstLine="480"/>
        <w:rPr>
          <w:rFonts w:ascii="仿宋" w:eastAsia="仿宋" w:hAnsi="仿宋"/>
          <w:sz w:val="24"/>
          <w:szCs w:val="28"/>
        </w:rPr>
      </w:pPr>
      <w:bookmarkStart w:id="0" w:name="OLE_LINK2"/>
      <w:bookmarkStart w:id="1" w:name="OLE_LINK3"/>
      <w:r>
        <w:rPr>
          <w:rFonts w:ascii="仿宋" w:eastAsia="仿宋" w:hAnsi="仿宋" w:hint="eastAsia"/>
          <w:sz w:val="24"/>
          <w:szCs w:val="28"/>
        </w:rPr>
        <w:t>南京市疾病预防控制中心就微生物实验室近期所需病毒测序服务拟开展中心内部招标采购，本服务以符合要求，通过综合评定方法确认，详见评分标准附表。欢迎符合资格条件的供应商参加。</w:t>
      </w:r>
    </w:p>
    <w:p w14:paraId="0967E850" w14:textId="77777777" w:rsidR="006A2501" w:rsidRDefault="008205A8">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sz w:val="32"/>
        </w:rPr>
      </w:pPr>
      <w:bookmarkStart w:id="2" w:name="_Toc35393789"/>
      <w:bookmarkStart w:id="3" w:name="_Toc28359001"/>
      <w:bookmarkEnd w:id="0"/>
      <w:bookmarkEnd w:id="1"/>
      <w:r>
        <w:rPr>
          <w:rFonts w:ascii="华文中宋" w:eastAsia="华文中宋" w:hAnsi="华文中宋" w:hint="eastAsia"/>
          <w:sz w:val="32"/>
        </w:rPr>
        <w:t>采购公告</w:t>
      </w:r>
      <w:bookmarkEnd w:id="2"/>
      <w:bookmarkEnd w:id="3"/>
    </w:p>
    <w:p w14:paraId="26A2A4EF" w14:textId="77777777" w:rsidR="006A2501" w:rsidRDefault="008205A8">
      <w:pPr>
        <w:pBdr>
          <w:top w:val="single" w:sz="4" w:space="1" w:color="auto"/>
          <w:left w:val="single" w:sz="4" w:space="4" w:color="auto"/>
          <w:bottom w:val="single" w:sz="4" w:space="1" w:color="auto"/>
          <w:right w:val="single" w:sz="4" w:space="4" w:color="auto"/>
        </w:pBdr>
        <w:rPr>
          <w:rFonts w:ascii="仿宋" w:eastAsia="仿宋" w:hAnsi="仿宋"/>
          <w:sz w:val="24"/>
          <w:szCs w:val="28"/>
        </w:rPr>
      </w:pPr>
      <w:r>
        <w:rPr>
          <w:rFonts w:ascii="仿宋" w:eastAsia="仿宋" w:hAnsi="仿宋" w:hint="eastAsia"/>
          <w:sz w:val="24"/>
          <w:szCs w:val="28"/>
        </w:rPr>
        <w:t>服务概况</w:t>
      </w:r>
    </w:p>
    <w:p w14:paraId="389905F1" w14:textId="684783A3" w:rsidR="006A2501" w:rsidRDefault="008205A8">
      <w:pPr>
        <w:pBdr>
          <w:top w:val="single" w:sz="4" w:space="1" w:color="auto"/>
          <w:left w:val="single" w:sz="4" w:space="4" w:color="auto"/>
          <w:bottom w:val="single" w:sz="4" w:space="1" w:color="auto"/>
          <w:right w:val="single" w:sz="4" w:space="4" w:color="auto"/>
        </w:pBdr>
        <w:ind w:firstLineChars="200" w:firstLine="480"/>
        <w:rPr>
          <w:rFonts w:ascii="仿宋" w:eastAsia="仿宋" w:hAnsi="仿宋"/>
          <w:color w:val="000000"/>
          <w:sz w:val="24"/>
          <w:szCs w:val="28"/>
        </w:rPr>
      </w:pPr>
      <w:r>
        <w:rPr>
          <w:rFonts w:ascii="仿宋" w:eastAsia="仿宋" w:hAnsi="仿宋" w:hint="eastAsia"/>
          <w:sz w:val="24"/>
          <w:szCs w:val="28"/>
        </w:rPr>
        <w:t>测序服务招标的潜在投标人应在</w:t>
      </w:r>
      <w:r>
        <w:rPr>
          <w:rFonts w:ascii="仿宋" w:eastAsia="仿宋" w:hAnsi="仿宋" w:hint="eastAsia"/>
          <w:sz w:val="24"/>
          <w:szCs w:val="28"/>
          <w:u w:val="single"/>
        </w:rPr>
        <w:t>南京市疾控中心官方网站</w:t>
      </w:r>
      <w:r>
        <w:rPr>
          <w:rFonts w:ascii="仿宋" w:eastAsia="仿宋" w:hAnsi="仿宋" w:hint="eastAsia"/>
          <w:sz w:val="24"/>
          <w:szCs w:val="28"/>
        </w:rPr>
        <w:t>获取招标文件，并</w:t>
      </w:r>
      <w:r>
        <w:rPr>
          <w:rFonts w:ascii="仿宋" w:eastAsia="仿宋" w:hAnsi="仿宋" w:hint="eastAsia"/>
          <w:color w:val="000000"/>
          <w:sz w:val="24"/>
          <w:szCs w:val="28"/>
        </w:rPr>
        <w:t>于</w:t>
      </w:r>
      <w:r w:rsidRPr="00956FF8">
        <w:rPr>
          <w:rFonts w:ascii="仿宋" w:eastAsia="仿宋" w:hAnsi="仿宋" w:hint="eastAsia"/>
          <w:color w:val="000000"/>
          <w:sz w:val="24"/>
          <w:szCs w:val="28"/>
          <w:u w:val="single"/>
        </w:rPr>
        <w:t>202</w:t>
      </w:r>
      <w:r w:rsidRPr="00956FF8">
        <w:rPr>
          <w:rFonts w:ascii="仿宋" w:eastAsia="仿宋" w:hAnsi="仿宋"/>
          <w:color w:val="000000"/>
          <w:sz w:val="24"/>
          <w:szCs w:val="28"/>
          <w:u w:val="single"/>
        </w:rPr>
        <w:t>5</w:t>
      </w:r>
      <w:r w:rsidRPr="00956FF8">
        <w:rPr>
          <w:rFonts w:ascii="仿宋" w:eastAsia="仿宋" w:hAnsi="仿宋" w:hint="eastAsia"/>
          <w:color w:val="000000"/>
          <w:sz w:val="24"/>
          <w:szCs w:val="28"/>
        </w:rPr>
        <w:t>年</w:t>
      </w:r>
      <w:r w:rsidR="00956FF8" w:rsidRPr="00956FF8">
        <w:rPr>
          <w:rFonts w:ascii="仿宋" w:eastAsia="仿宋" w:hAnsi="仿宋"/>
          <w:color w:val="000000"/>
          <w:sz w:val="24"/>
          <w:szCs w:val="28"/>
          <w:u w:val="single"/>
        </w:rPr>
        <w:t>12</w:t>
      </w:r>
      <w:r w:rsidRPr="00956FF8">
        <w:rPr>
          <w:rFonts w:ascii="仿宋" w:eastAsia="仿宋" w:hAnsi="仿宋" w:hint="eastAsia"/>
          <w:bCs/>
          <w:color w:val="000000"/>
          <w:sz w:val="24"/>
          <w:szCs w:val="28"/>
        </w:rPr>
        <w:t>月</w:t>
      </w:r>
      <w:r w:rsidR="00F6400C">
        <w:rPr>
          <w:rFonts w:ascii="仿宋" w:eastAsia="仿宋" w:hAnsi="仿宋"/>
          <w:bCs/>
          <w:color w:val="000000"/>
          <w:sz w:val="24"/>
          <w:szCs w:val="28"/>
          <w:u w:val="single"/>
        </w:rPr>
        <w:t>10</w:t>
      </w:r>
      <w:r w:rsidRPr="00956FF8">
        <w:rPr>
          <w:rFonts w:ascii="仿宋" w:eastAsia="仿宋" w:hAnsi="仿宋" w:hint="eastAsia"/>
          <w:bCs/>
          <w:color w:val="000000"/>
          <w:sz w:val="24"/>
          <w:szCs w:val="28"/>
        </w:rPr>
        <w:t>日</w:t>
      </w:r>
      <w:r w:rsidRPr="00956FF8">
        <w:rPr>
          <w:rFonts w:ascii="仿宋" w:eastAsia="仿宋" w:hAnsi="仿宋"/>
          <w:bCs/>
          <w:color w:val="000000"/>
          <w:sz w:val="24"/>
          <w:szCs w:val="28"/>
          <w:u w:val="single"/>
        </w:rPr>
        <w:t>9</w:t>
      </w:r>
      <w:r w:rsidRPr="00956FF8">
        <w:rPr>
          <w:rFonts w:ascii="仿宋" w:eastAsia="仿宋" w:hAnsi="仿宋" w:hint="eastAsia"/>
          <w:bCs/>
          <w:color w:val="000000"/>
          <w:sz w:val="24"/>
          <w:szCs w:val="28"/>
        </w:rPr>
        <w:t>点</w:t>
      </w:r>
      <w:r w:rsidRPr="00956FF8">
        <w:rPr>
          <w:rFonts w:ascii="仿宋" w:eastAsia="仿宋" w:hAnsi="仿宋"/>
          <w:bCs/>
          <w:color w:val="000000"/>
          <w:sz w:val="24"/>
          <w:szCs w:val="28"/>
          <w:u w:val="single"/>
        </w:rPr>
        <w:t>30</w:t>
      </w:r>
      <w:r w:rsidRPr="00956FF8">
        <w:rPr>
          <w:rFonts w:ascii="仿宋" w:eastAsia="仿宋" w:hAnsi="仿宋" w:hint="eastAsia"/>
          <w:bCs/>
          <w:color w:val="000000"/>
          <w:sz w:val="24"/>
          <w:szCs w:val="28"/>
        </w:rPr>
        <w:t>分</w:t>
      </w:r>
      <w:r>
        <w:rPr>
          <w:rFonts w:ascii="仿宋" w:eastAsia="仿宋" w:hAnsi="仿宋" w:hint="eastAsia"/>
          <w:bCs/>
          <w:color w:val="000000"/>
          <w:sz w:val="24"/>
          <w:szCs w:val="28"/>
        </w:rPr>
        <w:t>（北京时间）前递交投标</w:t>
      </w:r>
      <w:r>
        <w:rPr>
          <w:rFonts w:ascii="仿宋" w:eastAsia="仿宋" w:hAnsi="仿宋"/>
          <w:bCs/>
          <w:color w:val="000000"/>
          <w:sz w:val="24"/>
          <w:szCs w:val="28"/>
        </w:rPr>
        <w:t>文件</w:t>
      </w:r>
      <w:r>
        <w:rPr>
          <w:rFonts w:ascii="仿宋" w:eastAsia="仿宋" w:hAnsi="仿宋" w:hint="eastAsia"/>
          <w:color w:val="000000"/>
          <w:sz w:val="24"/>
          <w:szCs w:val="28"/>
        </w:rPr>
        <w:t>。</w:t>
      </w:r>
    </w:p>
    <w:p w14:paraId="78496881" w14:textId="77777777" w:rsidR="006A2501" w:rsidRDefault="006A2501">
      <w:pPr>
        <w:rPr>
          <w:color w:val="000000"/>
          <w:sz w:val="24"/>
          <w:szCs w:val="28"/>
        </w:rPr>
      </w:pPr>
    </w:p>
    <w:p w14:paraId="01F86B37" w14:textId="77777777" w:rsidR="006A2501" w:rsidRDefault="008205A8">
      <w:pPr>
        <w:pStyle w:val="2"/>
        <w:spacing w:line="360" w:lineRule="auto"/>
        <w:rPr>
          <w:rFonts w:ascii="黑体" w:hAnsi="黑体" w:cs="宋体"/>
          <w:b w:val="0"/>
          <w:color w:val="000000"/>
          <w:sz w:val="24"/>
          <w:szCs w:val="28"/>
        </w:rPr>
      </w:pPr>
      <w:bookmarkStart w:id="4" w:name="_Toc28359002"/>
      <w:bookmarkStart w:id="5" w:name="_Toc35393790"/>
      <w:bookmarkStart w:id="6" w:name="_Toc28359079"/>
      <w:bookmarkStart w:id="7" w:name="_Toc35393621"/>
      <w:bookmarkStart w:id="8" w:name="_Hlk24379207"/>
      <w:r>
        <w:rPr>
          <w:rFonts w:ascii="黑体" w:hAnsi="黑体" w:cs="宋体" w:hint="eastAsia"/>
          <w:b w:val="0"/>
          <w:color w:val="000000"/>
          <w:sz w:val="24"/>
          <w:szCs w:val="28"/>
        </w:rPr>
        <w:t>一、服务基本情况</w:t>
      </w:r>
      <w:bookmarkEnd w:id="4"/>
      <w:bookmarkEnd w:id="5"/>
      <w:bookmarkEnd w:id="6"/>
      <w:bookmarkEnd w:id="7"/>
    </w:p>
    <w:p w14:paraId="5CEB3787" w14:textId="26939462" w:rsidR="006A2501" w:rsidRDefault="008205A8">
      <w:pPr>
        <w:spacing w:line="360" w:lineRule="auto"/>
        <w:ind w:firstLineChars="200" w:firstLine="480"/>
        <w:rPr>
          <w:rFonts w:ascii="仿宋" w:eastAsia="仿宋" w:hAnsi="仿宋"/>
          <w:sz w:val="24"/>
          <w:szCs w:val="28"/>
          <w:u w:val="single"/>
        </w:rPr>
      </w:pPr>
      <w:r>
        <w:rPr>
          <w:rFonts w:ascii="仿宋" w:eastAsia="仿宋" w:hAnsi="仿宋" w:hint="eastAsia"/>
          <w:sz w:val="24"/>
          <w:szCs w:val="28"/>
        </w:rPr>
        <w:t>服务名称：</w:t>
      </w:r>
      <w:bookmarkEnd w:id="8"/>
      <w:r w:rsidR="00F108B0">
        <w:rPr>
          <w:rFonts w:ascii="仿宋" w:eastAsia="仿宋" w:hAnsi="仿宋" w:hint="eastAsia"/>
          <w:sz w:val="24"/>
          <w:szCs w:val="28"/>
        </w:rPr>
        <w:t>病毒二代</w:t>
      </w:r>
      <w:r>
        <w:rPr>
          <w:rFonts w:ascii="仿宋" w:eastAsia="仿宋" w:hAnsi="仿宋" w:hint="eastAsia"/>
          <w:sz w:val="24"/>
          <w:szCs w:val="28"/>
        </w:rPr>
        <w:t>测序服务；</w:t>
      </w:r>
    </w:p>
    <w:p w14:paraId="5036D65C" w14:textId="77777777" w:rsidR="006A2501" w:rsidRDefault="008205A8">
      <w:pPr>
        <w:spacing w:line="360" w:lineRule="auto"/>
        <w:ind w:firstLineChars="200" w:firstLine="480"/>
        <w:rPr>
          <w:rFonts w:ascii="仿宋" w:eastAsia="仿宋" w:hAnsi="仿宋"/>
          <w:sz w:val="24"/>
          <w:szCs w:val="28"/>
        </w:rPr>
      </w:pPr>
      <w:r>
        <w:rPr>
          <w:rFonts w:ascii="仿宋" w:eastAsia="仿宋" w:hAnsi="仿宋" w:hint="eastAsia"/>
          <w:sz w:val="24"/>
          <w:szCs w:val="28"/>
        </w:rPr>
        <w:t>采购预算：人民币3万元；</w:t>
      </w:r>
    </w:p>
    <w:p w14:paraId="73D5D05C" w14:textId="77777777" w:rsidR="006A2501" w:rsidRDefault="008205A8">
      <w:pPr>
        <w:spacing w:line="360" w:lineRule="auto"/>
        <w:ind w:firstLineChars="200" w:firstLine="480"/>
        <w:rPr>
          <w:rFonts w:ascii="仿宋" w:eastAsia="仿宋" w:hAnsi="仿宋"/>
          <w:sz w:val="24"/>
          <w:szCs w:val="28"/>
        </w:rPr>
      </w:pPr>
      <w:r>
        <w:rPr>
          <w:rFonts w:ascii="仿宋" w:eastAsia="仿宋" w:hAnsi="仿宋" w:hint="eastAsia"/>
          <w:sz w:val="24"/>
          <w:szCs w:val="28"/>
        </w:rPr>
        <w:t>采购需求：本项目详见第三章采购需求；</w:t>
      </w:r>
    </w:p>
    <w:p w14:paraId="5567ED16" w14:textId="77777777" w:rsidR="006A2501" w:rsidRDefault="008205A8">
      <w:pPr>
        <w:spacing w:line="360" w:lineRule="auto"/>
        <w:ind w:firstLineChars="200" w:firstLine="480"/>
        <w:rPr>
          <w:rFonts w:ascii="仿宋" w:eastAsia="仿宋" w:hAnsi="仿宋"/>
          <w:sz w:val="24"/>
          <w:szCs w:val="28"/>
        </w:rPr>
      </w:pPr>
      <w:r>
        <w:rPr>
          <w:rFonts w:ascii="仿宋" w:eastAsia="仿宋" w:hAnsi="仿宋" w:hint="eastAsia"/>
          <w:sz w:val="24"/>
          <w:szCs w:val="28"/>
        </w:rPr>
        <w:t>本项目不接受联合体投标，中标后不允许转包、分包；</w:t>
      </w:r>
    </w:p>
    <w:p w14:paraId="13EBB32F" w14:textId="77777777" w:rsidR="006A2501" w:rsidRDefault="008205A8">
      <w:pPr>
        <w:spacing w:line="360" w:lineRule="auto"/>
        <w:ind w:firstLineChars="200" w:firstLine="480"/>
        <w:rPr>
          <w:rFonts w:eastAsia="仿宋"/>
        </w:rPr>
      </w:pPr>
      <w:r>
        <w:rPr>
          <w:rFonts w:ascii="仿宋" w:eastAsia="仿宋" w:hAnsi="仿宋" w:hint="eastAsia"/>
          <w:sz w:val="24"/>
          <w:szCs w:val="28"/>
        </w:rPr>
        <w:t>合同履行期限：合同签订生效后，全年可接受样品测序，服务周期2年。</w:t>
      </w:r>
    </w:p>
    <w:p w14:paraId="3BC4B81D" w14:textId="77777777" w:rsidR="006A2501" w:rsidRDefault="008205A8">
      <w:pPr>
        <w:pStyle w:val="2"/>
        <w:spacing w:line="360" w:lineRule="auto"/>
        <w:rPr>
          <w:rFonts w:ascii="黑体" w:hAnsi="黑体" w:cs="宋体"/>
          <w:b w:val="0"/>
          <w:sz w:val="24"/>
          <w:szCs w:val="28"/>
        </w:rPr>
      </w:pPr>
      <w:bookmarkStart w:id="9" w:name="_Toc35393791"/>
      <w:bookmarkStart w:id="10" w:name="_Toc35393622"/>
      <w:bookmarkStart w:id="11" w:name="_Toc28359003"/>
      <w:bookmarkStart w:id="12" w:name="_Toc28359080"/>
      <w:r>
        <w:rPr>
          <w:rFonts w:ascii="黑体" w:hAnsi="黑体" w:cs="宋体" w:hint="eastAsia"/>
          <w:b w:val="0"/>
          <w:sz w:val="24"/>
          <w:szCs w:val="28"/>
        </w:rPr>
        <w:t>二、申请人的资格要求：</w:t>
      </w:r>
      <w:bookmarkEnd w:id="9"/>
      <w:bookmarkEnd w:id="10"/>
      <w:bookmarkEnd w:id="11"/>
      <w:bookmarkEnd w:id="12"/>
    </w:p>
    <w:p w14:paraId="75CCABA6" w14:textId="77777777" w:rsidR="006A2501" w:rsidRDefault="008205A8">
      <w:pPr>
        <w:spacing w:after="120" w:line="360" w:lineRule="auto"/>
        <w:ind w:left="420"/>
        <w:rPr>
          <w:rFonts w:ascii="仿宋" w:eastAsia="仿宋" w:hAnsi="仿宋"/>
          <w:sz w:val="24"/>
          <w:szCs w:val="28"/>
        </w:rPr>
      </w:pPr>
      <w:bookmarkStart w:id="13" w:name="_Toc28359004"/>
      <w:bookmarkStart w:id="14" w:name="_Toc35393792"/>
      <w:bookmarkStart w:id="15" w:name="_Toc28359081"/>
      <w:bookmarkStart w:id="16" w:name="_Toc35393623"/>
      <w:r>
        <w:rPr>
          <w:rFonts w:ascii="仿宋" w:eastAsia="仿宋" w:hAnsi="仿宋" w:hint="eastAsia"/>
          <w:sz w:val="24"/>
          <w:szCs w:val="28"/>
        </w:rPr>
        <w:t>满足《中华人民共和国政府采购法》第二十二条规定</w:t>
      </w:r>
      <w:r>
        <w:rPr>
          <w:rFonts w:ascii="仿宋" w:eastAsia="仿宋" w:hAnsi="仿宋" w:hint="eastAsia"/>
          <w:sz w:val="24"/>
          <w:szCs w:val="28"/>
          <w:lang w:val="zh-CN"/>
        </w:rPr>
        <w:t>:</w:t>
      </w:r>
    </w:p>
    <w:p w14:paraId="383E1AF7" w14:textId="77777777" w:rsidR="006A2501" w:rsidRDefault="008205A8">
      <w:pPr>
        <w:spacing w:line="360" w:lineRule="auto"/>
        <w:ind w:firstLineChars="202" w:firstLine="485"/>
        <w:rPr>
          <w:rFonts w:ascii="仿宋" w:eastAsia="仿宋" w:hAnsi="仿宋"/>
          <w:sz w:val="24"/>
          <w:szCs w:val="28"/>
        </w:rPr>
      </w:pPr>
      <w:r>
        <w:rPr>
          <w:rFonts w:ascii="仿宋" w:eastAsia="仿宋" w:hAnsi="仿宋" w:hint="eastAsia"/>
          <w:sz w:val="24"/>
          <w:szCs w:val="28"/>
        </w:rPr>
        <w:t xml:space="preserve">（1）具有独立承担民事责任的能力（提供法人或者其他组织的营业执照；供应商为自然人的提供其身份证）； </w:t>
      </w:r>
    </w:p>
    <w:p w14:paraId="63146BFD" w14:textId="77777777" w:rsidR="006A2501" w:rsidRDefault="008205A8">
      <w:pPr>
        <w:spacing w:line="360" w:lineRule="auto"/>
        <w:ind w:firstLineChars="202" w:firstLine="485"/>
        <w:rPr>
          <w:rFonts w:ascii="仿宋" w:eastAsia="仿宋" w:hAnsi="仿宋"/>
          <w:sz w:val="24"/>
          <w:szCs w:val="28"/>
        </w:rPr>
      </w:pPr>
      <w:r>
        <w:rPr>
          <w:rFonts w:ascii="仿宋" w:eastAsia="仿宋" w:hAnsi="仿宋" w:hint="eastAsia"/>
          <w:sz w:val="24"/>
          <w:szCs w:val="28"/>
        </w:rPr>
        <w:t>（2）具有良好的商业信誉和健全的财务会计制度（提供</w:t>
      </w:r>
      <w:r>
        <w:rPr>
          <w:rFonts w:ascii="仿宋" w:eastAsia="仿宋" w:hAnsi="仿宋"/>
          <w:sz w:val="24"/>
          <w:szCs w:val="28"/>
        </w:rPr>
        <w:t>2024</w:t>
      </w:r>
      <w:r>
        <w:rPr>
          <w:rFonts w:ascii="仿宋" w:eastAsia="仿宋" w:hAnsi="仿宋" w:hint="eastAsia"/>
          <w:sz w:val="24"/>
          <w:szCs w:val="28"/>
        </w:rPr>
        <w:t>年度的财务报表或财政部门认可的政府采购专业担保机构出具的投标担保函）；</w:t>
      </w:r>
    </w:p>
    <w:p w14:paraId="190809D6" w14:textId="77777777" w:rsidR="006A2501" w:rsidRDefault="008205A8">
      <w:pPr>
        <w:spacing w:line="360" w:lineRule="auto"/>
        <w:ind w:firstLineChars="202" w:firstLine="485"/>
        <w:rPr>
          <w:rFonts w:ascii="仿宋" w:eastAsia="仿宋" w:hAnsi="仿宋"/>
          <w:sz w:val="24"/>
          <w:szCs w:val="28"/>
        </w:rPr>
      </w:pPr>
      <w:r>
        <w:rPr>
          <w:rFonts w:ascii="仿宋" w:eastAsia="仿宋" w:hAnsi="仿宋" w:hint="eastAsia"/>
          <w:sz w:val="24"/>
          <w:szCs w:val="28"/>
        </w:rPr>
        <w:t>（3）有依法缴纳税收和社会保障资金的良好记录（提供参加本次政府采购活动前半年内至少一个月缴纳增值税，或营业税，或企业所得税的凭据；并提供缴纳社会保险的凭据（专用收据，或社会保险缴纳清单）；</w:t>
      </w:r>
    </w:p>
    <w:p w14:paraId="3EE3DC15" w14:textId="77777777" w:rsidR="006A2501" w:rsidRDefault="008205A8">
      <w:pPr>
        <w:spacing w:line="360" w:lineRule="auto"/>
        <w:ind w:firstLineChars="202" w:firstLine="485"/>
        <w:rPr>
          <w:rFonts w:ascii="仿宋" w:eastAsia="仿宋" w:hAnsi="仿宋"/>
          <w:sz w:val="24"/>
          <w:szCs w:val="28"/>
        </w:rPr>
      </w:pPr>
      <w:r>
        <w:rPr>
          <w:rFonts w:ascii="仿宋" w:eastAsia="仿宋" w:hAnsi="仿宋" w:hint="eastAsia"/>
          <w:sz w:val="24"/>
          <w:szCs w:val="28"/>
        </w:rPr>
        <w:t>（4）参加政府采购活动前三年内，在经营活动中没有重大违法记录（提供</w:t>
      </w:r>
      <w:r>
        <w:rPr>
          <w:rFonts w:ascii="仿宋" w:eastAsia="仿宋" w:hAnsi="仿宋" w:hint="eastAsia"/>
          <w:sz w:val="24"/>
          <w:szCs w:val="28"/>
        </w:rPr>
        <w:lastRenderedPageBreak/>
        <w:t>承诺书）；</w:t>
      </w:r>
    </w:p>
    <w:p w14:paraId="0E11566E" w14:textId="279F2C8B" w:rsidR="006A2501" w:rsidRDefault="008205A8">
      <w:pPr>
        <w:spacing w:line="360" w:lineRule="auto"/>
        <w:ind w:firstLineChars="202" w:firstLine="485"/>
        <w:rPr>
          <w:rFonts w:ascii="仿宋" w:eastAsia="仿宋" w:hAnsi="仿宋"/>
          <w:sz w:val="24"/>
          <w:szCs w:val="28"/>
        </w:rPr>
      </w:pPr>
      <w:r>
        <w:rPr>
          <w:rFonts w:ascii="仿宋" w:eastAsia="仿宋" w:hAnsi="仿宋" w:hint="eastAsia"/>
          <w:sz w:val="24"/>
          <w:szCs w:val="28"/>
        </w:rPr>
        <w:t>（5）法律、行政法规规定的其他条件：</w:t>
      </w:r>
      <w:r w:rsidR="00AD3AAB">
        <w:rPr>
          <w:rFonts w:ascii="仿宋" w:eastAsia="仿宋" w:hAnsi="仿宋" w:hint="eastAsia"/>
          <w:sz w:val="24"/>
          <w:szCs w:val="28"/>
        </w:rPr>
        <w:t>无</w:t>
      </w:r>
      <w:r>
        <w:rPr>
          <w:rFonts w:eastAsia="仿宋" w:hint="eastAsia"/>
          <w:sz w:val="24"/>
          <w:szCs w:val="28"/>
        </w:rPr>
        <w:t>。</w:t>
      </w:r>
    </w:p>
    <w:p w14:paraId="4901EF13" w14:textId="77777777" w:rsidR="006A2501" w:rsidRDefault="008205A8">
      <w:pPr>
        <w:pStyle w:val="2"/>
        <w:spacing w:line="360" w:lineRule="auto"/>
        <w:rPr>
          <w:rFonts w:ascii="黑体" w:hAnsi="黑体" w:cs="宋体"/>
          <w:b w:val="0"/>
          <w:sz w:val="24"/>
          <w:szCs w:val="28"/>
        </w:rPr>
      </w:pPr>
      <w:r>
        <w:rPr>
          <w:rFonts w:ascii="黑体" w:hAnsi="黑体" w:cs="宋体" w:hint="eastAsia"/>
          <w:b w:val="0"/>
          <w:sz w:val="24"/>
          <w:szCs w:val="28"/>
        </w:rPr>
        <w:t>三、获取招标文件</w:t>
      </w:r>
      <w:bookmarkEnd w:id="13"/>
      <w:bookmarkEnd w:id="14"/>
      <w:bookmarkEnd w:id="15"/>
      <w:bookmarkEnd w:id="16"/>
    </w:p>
    <w:p w14:paraId="21AB8B83" w14:textId="77777777" w:rsidR="006A2501" w:rsidRDefault="008205A8">
      <w:pPr>
        <w:spacing w:line="360" w:lineRule="auto"/>
        <w:rPr>
          <w:rFonts w:ascii="仿宋" w:eastAsia="仿宋" w:hAnsi="仿宋"/>
          <w:sz w:val="24"/>
          <w:szCs w:val="28"/>
        </w:rPr>
      </w:pPr>
      <w:bookmarkStart w:id="17" w:name="_Toc28359005"/>
      <w:bookmarkStart w:id="18" w:name="_Toc28359082"/>
      <w:bookmarkStart w:id="19" w:name="_Toc35393624"/>
      <w:bookmarkStart w:id="20" w:name="_Toc35393793"/>
      <w:r>
        <w:rPr>
          <w:rFonts w:ascii="仿宋" w:eastAsia="仿宋" w:hAnsi="仿宋"/>
          <w:sz w:val="24"/>
          <w:szCs w:val="28"/>
        </w:rPr>
        <w:t>详见南京市疾控中心官网。</w:t>
      </w:r>
    </w:p>
    <w:p w14:paraId="7D1B9B43" w14:textId="77777777" w:rsidR="006A2501" w:rsidRDefault="008205A8">
      <w:pPr>
        <w:pStyle w:val="2"/>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ascii="Times New Roman" w:hAnsi="Times New Roman" w:cs="Times New Roman" w:hint="eastAsia"/>
          <w:b w:val="0"/>
          <w:sz w:val="24"/>
          <w:szCs w:val="28"/>
        </w:rPr>
        <w:t>网络报名方式及期限</w:t>
      </w:r>
      <w:r>
        <w:rPr>
          <w:rFonts w:ascii="Times New Roman" w:hAnsi="Times New Roman" w:cs="Times New Roman" w:hint="eastAsia"/>
          <w:b w:val="0"/>
          <w:sz w:val="24"/>
          <w:szCs w:val="28"/>
        </w:rPr>
        <w:t>:</w:t>
      </w:r>
    </w:p>
    <w:p w14:paraId="147B6382" w14:textId="77777777" w:rsidR="006A2501" w:rsidRDefault="008205A8">
      <w:pPr>
        <w:spacing w:line="360" w:lineRule="auto"/>
        <w:rPr>
          <w:rFonts w:eastAsia="仿宋"/>
          <w:sz w:val="24"/>
          <w:szCs w:val="28"/>
        </w:rPr>
      </w:pPr>
      <w:r>
        <w:rPr>
          <w:rFonts w:ascii="Times New Roman" w:eastAsia="仿宋" w:hAnsi="Times New Roman" w:cs="Times New Roman" w:hint="eastAsia"/>
          <w:sz w:val="24"/>
          <w:szCs w:val="28"/>
        </w:rPr>
        <w:t xml:space="preserve">　　</w:t>
      </w:r>
      <w:r>
        <w:rPr>
          <w:rFonts w:eastAsia="仿宋" w:hint="eastAsia"/>
          <w:sz w:val="24"/>
          <w:szCs w:val="28"/>
        </w:rPr>
        <w:t>投标人以邮件形式进行报名，邮件主题及报名文件均以“公司名称</w:t>
      </w:r>
      <w:r>
        <w:rPr>
          <w:rFonts w:eastAsia="仿宋" w:hint="eastAsia"/>
          <w:sz w:val="24"/>
          <w:szCs w:val="28"/>
        </w:rPr>
        <w:t>+</w:t>
      </w:r>
      <w:r>
        <w:rPr>
          <w:rFonts w:eastAsia="仿宋" w:hint="eastAsia"/>
          <w:sz w:val="24"/>
          <w:szCs w:val="28"/>
        </w:rPr>
        <w:t>项目名称”命名。报名时邮件中至少需包含以下内容：</w:t>
      </w:r>
      <w:r>
        <w:rPr>
          <w:rFonts w:eastAsia="仿宋" w:hint="eastAsia"/>
          <w:sz w:val="24"/>
          <w:szCs w:val="28"/>
        </w:rPr>
        <w:t>1</w:t>
      </w:r>
      <w:r>
        <w:rPr>
          <w:rFonts w:eastAsia="仿宋" w:hint="eastAsia"/>
          <w:sz w:val="24"/>
          <w:szCs w:val="28"/>
        </w:rPr>
        <w:t>、拟投标的项目名称；</w:t>
      </w:r>
      <w:r>
        <w:rPr>
          <w:rFonts w:eastAsia="仿宋" w:hint="eastAsia"/>
          <w:sz w:val="24"/>
          <w:szCs w:val="28"/>
        </w:rPr>
        <w:t>2</w:t>
      </w:r>
      <w:r>
        <w:rPr>
          <w:rFonts w:eastAsia="仿宋" w:hint="eastAsia"/>
          <w:sz w:val="24"/>
          <w:szCs w:val="28"/>
        </w:rPr>
        <w:t>、三证合一或组织机构代码证，法人的证明文件和身份证，法人授权书和被授权人的身份证。（以上文件均需加盖公章，扫描后作为邮件附件，邮箱地址</w:t>
      </w:r>
      <w:r>
        <w:rPr>
          <w:rFonts w:eastAsia="仿宋" w:hint="eastAsia"/>
          <w:sz w:val="24"/>
          <w:szCs w:val="28"/>
        </w:rPr>
        <w:t>njcdccgb@163.com</w:t>
      </w:r>
      <w:r>
        <w:rPr>
          <w:rFonts w:eastAsia="仿宋" w:hint="eastAsia"/>
          <w:sz w:val="24"/>
          <w:szCs w:val="28"/>
        </w:rPr>
        <w:t>）</w:t>
      </w:r>
    </w:p>
    <w:p w14:paraId="79D920F2" w14:textId="6DA97B16" w:rsidR="006A2501" w:rsidRPr="00956FF8" w:rsidRDefault="008205A8">
      <w:pPr>
        <w:spacing w:line="360" w:lineRule="auto"/>
        <w:ind w:firstLineChars="200" w:firstLine="480"/>
        <w:rPr>
          <w:rFonts w:ascii="仿宋" w:eastAsia="仿宋" w:hAnsi="仿宋"/>
          <w:sz w:val="24"/>
          <w:szCs w:val="28"/>
        </w:rPr>
      </w:pPr>
      <w:r w:rsidRPr="00956FF8">
        <w:rPr>
          <w:rFonts w:eastAsia="仿宋" w:hint="eastAsia"/>
          <w:sz w:val="24"/>
          <w:szCs w:val="28"/>
        </w:rPr>
        <w:t>网络报名截止时间：</w:t>
      </w:r>
      <w:r w:rsidRPr="00956FF8">
        <w:rPr>
          <w:rFonts w:eastAsia="仿宋" w:hint="eastAsia"/>
          <w:sz w:val="24"/>
          <w:szCs w:val="28"/>
        </w:rPr>
        <w:t>202</w:t>
      </w:r>
      <w:r w:rsidRPr="00956FF8">
        <w:rPr>
          <w:rFonts w:eastAsia="仿宋"/>
          <w:sz w:val="24"/>
          <w:szCs w:val="28"/>
        </w:rPr>
        <w:t>5</w:t>
      </w:r>
      <w:r w:rsidRPr="00956FF8">
        <w:rPr>
          <w:rFonts w:eastAsia="仿宋" w:hint="eastAsia"/>
          <w:sz w:val="24"/>
          <w:szCs w:val="28"/>
        </w:rPr>
        <w:t xml:space="preserve"> </w:t>
      </w:r>
      <w:r w:rsidRPr="00956FF8">
        <w:rPr>
          <w:rFonts w:eastAsia="仿宋" w:hint="eastAsia"/>
          <w:sz w:val="24"/>
          <w:szCs w:val="28"/>
        </w:rPr>
        <w:t>年</w:t>
      </w:r>
      <w:r w:rsidR="00956FF8">
        <w:rPr>
          <w:rFonts w:eastAsia="仿宋"/>
          <w:sz w:val="24"/>
          <w:szCs w:val="28"/>
        </w:rPr>
        <w:t>12</w:t>
      </w:r>
      <w:r w:rsidRPr="00956FF8">
        <w:rPr>
          <w:rFonts w:eastAsia="仿宋" w:hint="eastAsia"/>
          <w:sz w:val="24"/>
          <w:szCs w:val="28"/>
        </w:rPr>
        <w:t>月</w:t>
      </w:r>
      <w:r w:rsidR="00F6400C">
        <w:rPr>
          <w:rFonts w:eastAsia="仿宋"/>
          <w:sz w:val="24"/>
          <w:szCs w:val="28"/>
        </w:rPr>
        <w:t>9</w:t>
      </w:r>
      <w:r w:rsidRPr="00956FF8">
        <w:rPr>
          <w:rFonts w:eastAsia="仿宋" w:hint="eastAsia"/>
          <w:sz w:val="24"/>
          <w:szCs w:val="28"/>
        </w:rPr>
        <w:t>日</w:t>
      </w:r>
      <w:r w:rsidRPr="00956FF8">
        <w:rPr>
          <w:rFonts w:eastAsia="仿宋"/>
          <w:sz w:val="24"/>
          <w:szCs w:val="28"/>
        </w:rPr>
        <w:t>17</w:t>
      </w:r>
      <w:r w:rsidRPr="00956FF8">
        <w:rPr>
          <w:rFonts w:eastAsia="仿宋" w:hint="eastAsia"/>
          <w:sz w:val="24"/>
          <w:szCs w:val="28"/>
        </w:rPr>
        <w:t>点</w:t>
      </w:r>
      <w:r w:rsidRPr="00956FF8">
        <w:rPr>
          <w:rFonts w:eastAsia="仿宋" w:hint="eastAsia"/>
          <w:sz w:val="24"/>
          <w:szCs w:val="28"/>
        </w:rPr>
        <w:t>00</w:t>
      </w:r>
      <w:r w:rsidRPr="00956FF8">
        <w:rPr>
          <w:rFonts w:eastAsia="仿宋" w:hint="eastAsia"/>
          <w:sz w:val="24"/>
          <w:szCs w:val="28"/>
        </w:rPr>
        <w:t>分，以邮件发送时间为准。确认报名参加中心采购的供应商，开标时未参加的，将纳入不诚信供应商名录中；未发送邮件且有意愿参加的供应商可于截止时间前</w:t>
      </w:r>
      <w:r w:rsidRPr="00956FF8">
        <w:rPr>
          <w:rFonts w:eastAsia="仿宋" w:hint="eastAsia"/>
          <w:b/>
          <w:bCs/>
          <w:sz w:val="24"/>
          <w:szCs w:val="28"/>
        </w:rPr>
        <w:t>致电</w:t>
      </w:r>
      <w:r w:rsidRPr="00956FF8">
        <w:rPr>
          <w:rFonts w:eastAsia="仿宋" w:hint="eastAsia"/>
          <w:sz w:val="24"/>
          <w:szCs w:val="28"/>
        </w:rPr>
        <w:t>采购办备案。（</w:t>
      </w:r>
      <w:r w:rsidRPr="00956FF8">
        <w:rPr>
          <w:rFonts w:eastAsia="仿宋" w:hint="eastAsia"/>
          <w:sz w:val="24"/>
          <w:szCs w:val="28"/>
        </w:rPr>
        <w:t>83538375</w:t>
      </w:r>
      <w:r w:rsidRPr="00956FF8">
        <w:rPr>
          <w:rFonts w:eastAsia="仿宋" w:hint="eastAsia"/>
          <w:sz w:val="24"/>
          <w:szCs w:val="28"/>
        </w:rPr>
        <w:t>）</w:t>
      </w:r>
    </w:p>
    <w:p w14:paraId="7E55D17C" w14:textId="77777777" w:rsidR="006A2501" w:rsidRPr="00956FF8" w:rsidRDefault="008205A8">
      <w:pPr>
        <w:pStyle w:val="2"/>
        <w:spacing w:line="360" w:lineRule="auto"/>
        <w:rPr>
          <w:rFonts w:ascii="黑体" w:hAnsi="黑体" w:cs="宋体"/>
          <w:b w:val="0"/>
          <w:sz w:val="24"/>
          <w:szCs w:val="28"/>
        </w:rPr>
      </w:pPr>
      <w:r w:rsidRPr="00956FF8">
        <w:rPr>
          <w:rFonts w:ascii="黑体" w:hAnsi="黑体" w:cs="宋体" w:hint="eastAsia"/>
          <w:b w:val="0"/>
          <w:sz w:val="24"/>
          <w:szCs w:val="28"/>
        </w:rPr>
        <w:t>五、标文件</w:t>
      </w:r>
      <w:bookmarkEnd w:id="17"/>
      <w:bookmarkEnd w:id="18"/>
      <w:r w:rsidRPr="00956FF8">
        <w:rPr>
          <w:rFonts w:ascii="黑体" w:hAnsi="黑体" w:cs="宋体" w:hint="eastAsia"/>
          <w:b w:val="0"/>
          <w:sz w:val="24"/>
          <w:szCs w:val="28"/>
        </w:rPr>
        <w:t>截止时间、开标时间和地点</w:t>
      </w:r>
      <w:bookmarkEnd w:id="19"/>
      <w:bookmarkEnd w:id="20"/>
    </w:p>
    <w:p w14:paraId="0B160FB4" w14:textId="593F5C42" w:rsidR="006A2501" w:rsidRPr="00956FF8" w:rsidRDefault="008205A8">
      <w:pPr>
        <w:spacing w:line="360" w:lineRule="auto"/>
        <w:jc w:val="left"/>
        <w:rPr>
          <w:rFonts w:eastAsia="仿宋"/>
          <w:sz w:val="24"/>
          <w:szCs w:val="28"/>
        </w:rPr>
      </w:pPr>
      <w:bookmarkStart w:id="21" w:name="_Toc35393794"/>
      <w:bookmarkStart w:id="22" w:name="_Toc28359084"/>
      <w:bookmarkStart w:id="23" w:name="_Toc35393625"/>
      <w:bookmarkStart w:id="24" w:name="_Toc28359007"/>
      <w:r w:rsidRPr="00956FF8">
        <w:rPr>
          <w:rFonts w:eastAsia="仿宋" w:hint="eastAsia"/>
          <w:sz w:val="24"/>
          <w:szCs w:val="28"/>
        </w:rPr>
        <w:t>递交响应文件时间：</w:t>
      </w:r>
      <w:r w:rsidRPr="00956FF8">
        <w:rPr>
          <w:rFonts w:eastAsia="仿宋" w:hint="eastAsia"/>
          <w:sz w:val="24"/>
          <w:szCs w:val="28"/>
        </w:rPr>
        <w:t>20</w:t>
      </w:r>
      <w:r w:rsidRPr="00956FF8">
        <w:rPr>
          <w:rFonts w:eastAsia="仿宋"/>
          <w:sz w:val="24"/>
          <w:szCs w:val="28"/>
        </w:rPr>
        <w:t>25</w:t>
      </w:r>
      <w:r w:rsidRPr="00956FF8">
        <w:rPr>
          <w:rFonts w:eastAsia="仿宋" w:hint="eastAsia"/>
          <w:sz w:val="24"/>
          <w:szCs w:val="28"/>
        </w:rPr>
        <w:t>年</w:t>
      </w:r>
      <w:r w:rsidR="00956FF8">
        <w:rPr>
          <w:rFonts w:eastAsia="仿宋"/>
          <w:sz w:val="24"/>
          <w:szCs w:val="28"/>
        </w:rPr>
        <w:t>12</w:t>
      </w:r>
      <w:r w:rsidRPr="00956FF8">
        <w:rPr>
          <w:rFonts w:eastAsia="仿宋" w:hint="eastAsia"/>
          <w:sz w:val="24"/>
          <w:szCs w:val="28"/>
        </w:rPr>
        <w:t>月</w:t>
      </w:r>
      <w:r w:rsidR="00F6400C">
        <w:rPr>
          <w:rFonts w:eastAsia="仿宋"/>
          <w:sz w:val="24"/>
          <w:szCs w:val="28"/>
        </w:rPr>
        <w:t>10</w:t>
      </w:r>
      <w:r w:rsidRPr="00956FF8">
        <w:rPr>
          <w:rFonts w:eastAsia="仿宋" w:hint="eastAsia"/>
          <w:sz w:val="24"/>
          <w:szCs w:val="28"/>
        </w:rPr>
        <w:t>日</w:t>
      </w:r>
      <w:r w:rsidRPr="00956FF8">
        <w:rPr>
          <w:rFonts w:eastAsia="仿宋" w:hint="eastAsia"/>
          <w:sz w:val="24"/>
          <w:szCs w:val="28"/>
        </w:rPr>
        <w:t xml:space="preserve">9:00-9:30 </w:t>
      </w:r>
      <w:r w:rsidRPr="00956FF8">
        <w:rPr>
          <w:rFonts w:eastAsia="仿宋" w:hint="eastAsia"/>
          <w:sz w:val="24"/>
          <w:szCs w:val="28"/>
        </w:rPr>
        <w:t>；</w:t>
      </w:r>
    </w:p>
    <w:p w14:paraId="3404522A" w14:textId="7ED709A3" w:rsidR="006A2501" w:rsidRPr="00956FF8" w:rsidRDefault="008205A8">
      <w:pPr>
        <w:spacing w:line="360" w:lineRule="auto"/>
        <w:jc w:val="left"/>
        <w:rPr>
          <w:rFonts w:eastAsia="仿宋"/>
          <w:sz w:val="24"/>
          <w:szCs w:val="28"/>
        </w:rPr>
      </w:pPr>
      <w:r w:rsidRPr="00956FF8">
        <w:rPr>
          <w:rFonts w:eastAsia="仿宋" w:hint="eastAsia"/>
          <w:sz w:val="24"/>
          <w:szCs w:val="28"/>
        </w:rPr>
        <w:t>开标时间：</w:t>
      </w:r>
      <w:r w:rsidRPr="00956FF8">
        <w:rPr>
          <w:rFonts w:eastAsia="仿宋" w:hint="eastAsia"/>
          <w:sz w:val="24"/>
          <w:szCs w:val="28"/>
        </w:rPr>
        <w:t>20</w:t>
      </w:r>
      <w:r w:rsidRPr="00956FF8">
        <w:rPr>
          <w:rFonts w:eastAsia="仿宋"/>
          <w:sz w:val="24"/>
          <w:szCs w:val="28"/>
        </w:rPr>
        <w:t>25</w:t>
      </w:r>
      <w:r w:rsidRPr="00956FF8">
        <w:rPr>
          <w:rFonts w:eastAsia="仿宋" w:hint="eastAsia"/>
          <w:sz w:val="24"/>
          <w:szCs w:val="28"/>
        </w:rPr>
        <w:t>年</w:t>
      </w:r>
      <w:r w:rsidR="00956FF8">
        <w:rPr>
          <w:rFonts w:eastAsia="仿宋"/>
          <w:sz w:val="24"/>
          <w:szCs w:val="28"/>
        </w:rPr>
        <w:t>12</w:t>
      </w:r>
      <w:r w:rsidRPr="00956FF8">
        <w:rPr>
          <w:rFonts w:eastAsia="仿宋" w:hint="eastAsia"/>
          <w:sz w:val="24"/>
          <w:szCs w:val="28"/>
        </w:rPr>
        <w:t>月</w:t>
      </w:r>
      <w:r w:rsidR="00F6400C">
        <w:rPr>
          <w:rFonts w:eastAsia="仿宋"/>
          <w:sz w:val="24"/>
          <w:szCs w:val="28"/>
        </w:rPr>
        <w:t>10</w:t>
      </w:r>
      <w:bookmarkStart w:id="25" w:name="_GoBack"/>
      <w:bookmarkEnd w:id="25"/>
      <w:r w:rsidRPr="00956FF8">
        <w:rPr>
          <w:rFonts w:eastAsia="仿宋" w:hint="eastAsia"/>
          <w:sz w:val="24"/>
          <w:szCs w:val="28"/>
        </w:rPr>
        <w:t>日</w:t>
      </w:r>
      <w:r w:rsidRPr="00956FF8">
        <w:rPr>
          <w:rFonts w:eastAsia="仿宋" w:hint="eastAsia"/>
          <w:sz w:val="24"/>
          <w:szCs w:val="28"/>
        </w:rPr>
        <w:t>9:30</w:t>
      </w:r>
      <w:r w:rsidRPr="00956FF8">
        <w:rPr>
          <w:rFonts w:eastAsia="仿宋" w:hint="eastAsia"/>
          <w:sz w:val="24"/>
          <w:szCs w:val="28"/>
        </w:rPr>
        <w:t>；</w:t>
      </w:r>
    </w:p>
    <w:p w14:paraId="620CDE09" w14:textId="77777777" w:rsidR="006A2501" w:rsidRPr="00956FF8" w:rsidRDefault="008205A8">
      <w:pPr>
        <w:spacing w:line="360" w:lineRule="auto"/>
        <w:jc w:val="left"/>
        <w:rPr>
          <w:rFonts w:ascii="仿宋" w:eastAsia="仿宋" w:hAnsi="仿宋"/>
          <w:sz w:val="24"/>
          <w:szCs w:val="28"/>
        </w:rPr>
      </w:pPr>
      <w:r w:rsidRPr="00956FF8">
        <w:rPr>
          <w:rFonts w:eastAsia="仿宋" w:hint="eastAsia"/>
          <w:sz w:val="24"/>
          <w:szCs w:val="28"/>
        </w:rPr>
        <w:t>开标地点：</w:t>
      </w:r>
      <w:r w:rsidRPr="00956FF8">
        <w:rPr>
          <w:rFonts w:ascii="仿宋" w:eastAsia="仿宋" w:hAnsi="仿宋" w:hint="eastAsia"/>
          <w:sz w:val="24"/>
          <w:szCs w:val="28"/>
        </w:rPr>
        <w:t>南京市疾病预防控制中心2楼会议室（鼓楼区紫竹林</w:t>
      </w:r>
      <w:r w:rsidRPr="00956FF8">
        <w:rPr>
          <w:rFonts w:ascii="仿宋" w:eastAsia="仿宋" w:hAnsi="仿宋"/>
          <w:sz w:val="24"/>
          <w:szCs w:val="28"/>
        </w:rPr>
        <w:t>3</w:t>
      </w:r>
      <w:r w:rsidRPr="00956FF8">
        <w:rPr>
          <w:rFonts w:ascii="仿宋" w:eastAsia="仿宋" w:hAnsi="仿宋" w:hint="eastAsia"/>
          <w:sz w:val="24"/>
          <w:szCs w:val="28"/>
        </w:rPr>
        <w:t>号）；</w:t>
      </w:r>
    </w:p>
    <w:p w14:paraId="2C3D0A5E" w14:textId="77777777" w:rsidR="006A2501" w:rsidRDefault="008205A8">
      <w:pPr>
        <w:spacing w:line="360" w:lineRule="auto"/>
        <w:rPr>
          <w:rFonts w:ascii="仿宋" w:eastAsia="仿宋" w:hAnsi="仿宋"/>
          <w:sz w:val="24"/>
          <w:szCs w:val="28"/>
        </w:rPr>
      </w:pPr>
      <w:r w:rsidRPr="00956FF8">
        <w:rPr>
          <w:rFonts w:ascii="仿宋" w:eastAsia="仿宋" w:hAnsi="仿宋"/>
          <w:sz w:val="24"/>
          <w:szCs w:val="28"/>
        </w:rPr>
        <w:t>开标</w:t>
      </w:r>
      <w:r w:rsidRPr="00956FF8">
        <w:rPr>
          <w:rFonts w:ascii="仿宋" w:eastAsia="仿宋" w:hAnsi="仿宋" w:hint="eastAsia"/>
          <w:sz w:val="24"/>
          <w:szCs w:val="28"/>
        </w:rPr>
        <w:t>形式：</w:t>
      </w:r>
      <w:r w:rsidRPr="00956FF8">
        <w:rPr>
          <w:rFonts w:ascii="仿宋" w:eastAsia="仿宋" w:hAnsi="仿宋"/>
          <w:sz w:val="24"/>
          <w:szCs w:val="28"/>
        </w:rPr>
        <w:t>由招标方主持，招标方各业务、职能部门代表参加。开标时查验投标文件密封情况，确认无误后拆封唱标。</w:t>
      </w:r>
    </w:p>
    <w:p w14:paraId="3947568E" w14:textId="77777777" w:rsidR="006A2501" w:rsidRDefault="008205A8">
      <w:pPr>
        <w:pStyle w:val="2"/>
        <w:spacing w:line="360" w:lineRule="auto"/>
        <w:rPr>
          <w:rFonts w:ascii="黑体" w:hAnsi="黑体" w:cs="宋体"/>
          <w:b w:val="0"/>
          <w:sz w:val="24"/>
          <w:szCs w:val="28"/>
        </w:rPr>
      </w:pPr>
      <w:r>
        <w:rPr>
          <w:rFonts w:ascii="黑体" w:hAnsi="黑体" w:cs="宋体" w:hint="eastAsia"/>
          <w:b w:val="0"/>
          <w:sz w:val="24"/>
          <w:szCs w:val="28"/>
        </w:rPr>
        <w:t>六、公告期限</w:t>
      </w:r>
      <w:bookmarkEnd w:id="21"/>
      <w:bookmarkEnd w:id="22"/>
      <w:bookmarkEnd w:id="23"/>
      <w:bookmarkEnd w:id="24"/>
    </w:p>
    <w:p w14:paraId="609095B2" w14:textId="77777777" w:rsidR="006A2501" w:rsidRDefault="008205A8">
      <w:pPr>
        <w:ind w:firstLineChars="200" w:firstLine="480"/>
        <w:rPr>
          <w:rFonts w:ascii="仿宋" w:eastAsia="仿宋" w:hAnsi="仿宋"/>
          <w:kern w:val="0"/>
          <w:sz w:val="24"/>
          <w:szCs w:val="28"/>
        </w:rPr>
      </w:pPr>
      <w:r>
        <w:rPr>
          <w:rFonts w:ascii="仿宋" w:eastAsia="仿宋" w:hAnsi="仿宋" w:hint="eastAsia"/>
          <w:kern w:val="0"/>
          <w:sz w:val="24"/>
          <w:szCs w:val="28"/>
        </w:rPr>
        <w:t>自本公告发布之日起5个工作日。</w:t>
      </w:r>
    </w:p>
    <w:p w14:paraId="0E4B39FA" w14:textId="77777777" w:rsidR="006A2501" w:rsidRDefault="008205A8">
      <w:pPr>
        <w:pStyle w:val="2"/>
        <w:spacing w:line="360" w:lineRule="auto"/>
        <w:rPr>
          <w:rFonts w:ascii="黑体" w:hAnsi="黑体" w:cs="宋体"/>
          <w:b w:val="0"/>
          <w:sz w:val="24"/>
          <w:szCs w:val="28"/>
        </w:rPr>
      </w:pPr>
      <w:bookmarkStart w:id="26" w:name="_Toc35393626"/>
      <w:bookmarkStart w:id="27" w:name="_Toc35393795"/>
      <w:r>
        <w:rPr>
          <w:rFonts w:ascii="黑体" w:hAnsi="黑体" w:cs="宋体" w:hint="eastAsia"/>
          <w:b w:val="0"/>
          <w:sz w:val="24"/>
          <w:szCs w:val="28"/>
        </w:rPr>
        <w:t>七、其他补充事宜</w:t>
      </w:r>
      <w:bookmarkEnd w:id="26"/>
      <w:bookmarkEnd w:id="27"/>
    </w:p>
    <w:p w14:paraId="320A8558" w14:textId="77777777" w:rsidR="006A2501" w:rsidRDefault="008205A8">
      <w:pPr>
        <w:spacing w:line="360" w:lineRule="auto"/>
        <w:ind w:firstLineChars="200" w:firstLine="480"/>
        <w:rPr>
          <w:rFonts w:ascii="仿宋" w:eastAsia="仿宋" w:hAnsi="仿宋"/>
          <w:sz w:val="24"/>
          <w:szCs w:val="28"/>
        </w:rPr>
      </w:pPr>
      <w:r>
        <w:rPr>
          <w:rFonts w:ascii="仿宋" w:eastAsia="仿宋" w:hAnsi="仿宋"/>
          <w:sz w:val="24"/>
          <w:szCs w:val="28"/>
        </w:rPr>
        <w:t>投标人应根据需求，制定并提交投标文件。投标文件数量：一式</w:t>
      </w:r>
      <w:r>
        <w:rPr>
          <w:rFonts w:ascii="仿宋" w:eastAsia="仿宋" w:hAnsi="仿宋" w:hint="eastAsia"/>
          <w:sz w:val="24"/>
          <w:szCs w:val="28"/>
        </w:rPr>
        <w:t>三</w:t>
      </w:r>
      <w:r>
        <w:rPr>
          <w:rFonts w:ascii="仿宋" w:eastAsia="仿宋" w:hAnsi="仿宋"/>
          <w:sz w:val="24"/>
          <w:szCs w:val="28"/>
        </w:rPr>
        <w:t>份纸质版（壹份正本、</w:t>
      </w:r>
      <w:r>
        <w:rPr>
          <w:rFonts w:ascii="仿宋" w:eastAsia="仿宋" w:hAnsi="仿宋" w:hint="eastAsia"/>
          <w:sz w:val="24"/>
          <w:szCs w:val="28"/>
        </w:rPr>
        <w:t>贰</w:t>
      </w:r>
      <w:r>
        <w:rPr>
          <w:rFonts w:ascii="仿宋" w:eastAsia="仿宋" w:hAnsi="仿宋"/>
          <w:sz w:val="24"/>
          <w:szCs w:val="28"/>
        </w:rPr>
        <w:t>份副本），每份文件须清楚标明“正本”或“副本”字样。一旦</w:t>
      </w:r>
      <w:r>
        <w:rPr>
          <w:rFonts w:ascii="仿宋" w:eastAsia="仿宋" w:hAnsi="仿宋"/>
          <w:sz w:val="24"/>
          <w:szCs w:val="28"/>
        </w:rPr>
        <w:lastRenderedPageBreak/>
        <w:t>正本和副本不符，以正本为准。投标人资质并提供其他证明材料（加盖公章）</w:t>
      </w:r>
    </w:p>
    <w:p w14:paraId="4E6D8D75" w14:textId="77777777" w:rsidR="006A2501" w:rsidRDefault="008205A8">
      <w:pPr>
        <w:spacing w:line="360" w:lineRule="auto"/>
        <w:rPr>
          <w:rFonts w:ascii="仿宋" w:eastAsia="仿宋" w:hAnsi="仿宋"/>
          <w:sz w:val="24"/>
          <w:szCs w:val="28"/>
        </w:rPr>
      </w:pPr>
      <w:r>
        <w:rPr>
          <w:rFonts w:ascii="仿宋" w:eastAsia="仿宋" w:hAnsi="仿宋"/>
          <w:sz w:val="24"/>
          <w:szCs w:val="28"/>
        </w:rPr>
        <w:t>投标文件由</w:t>
      </w:r>
      <w:r>
        <w:rPr>
          <w:rFonts w:ascii="仿宋" w:eastAsia="仿宋" w:hAnsi="仿宋" w:hint="eastAsia"/>
          <w:sz w:val="24"/>
          <w:szCs w:val="28"/>
        </w:rPr>
        <w:t>附件</w:t>
      </w:r>
      <w:r>
        <w:rPr>
          <w:rFonts w:ascii="仿宋" w:eastAsia="仿宋" w:hAnsi="仿宋"/>
          <w:sz w:val="24"/>
          <w:szCs w:val="28"/>
        </w:rPr>
        <w:t>部分组成，递交时应按顺序排列</w:t>
      </w:r>
      <w:r>
        <w:rPr>
          <w:rFonts w:ascii="仿宋" w:eastAsia="仿宋" w:hAnsi="仿宋" w:hint="eastAsia"/>
          <w:sz w:val="24"/>
          <w:szCs w:val="28"/>
        </w:rPr>
        <w:t>，详见附件</w:t>
      </w:r>
      <w:r>
        <w:rPr>
          <w:rFonts w:ascii="仿宋" w:eastAsia="仿宋" w:hAnsi="仿宋"/>
          <w:sz w:val="24"/>
          <w:szCs w:val="28"/>
        </w:rPr>
        <w:t>。</w:t>
      </w:r>
    </w:p>
    <w:p w14:paraId="7300AD33" w14:textId="77777777" w:rsidR="006A2501" w:rsidRDefault="008205A8">
      <w:pPr>
        <w:spacing w:line="360" w:lineRule="auto"/>
        <w:ind w:firstLineChars="200" w:firstLine="480"/>
        <w:rPr>
          <w:rFonts w:ascii="黑体" w:eastAsia="黑体" w:hAnsi="黑体"/>
          <w:bCs/>
          <w:sz w:val="24"/>
          <w:szCs w:val="28"/>
        </w:rPr>
      </w:pPr>
      <w:bookmarkStart w:id="28" w:name="_Toc28359085"/>
      <w:bookmarkStart w:id="29" w:name="_Toc28359008"/>
      <w:bookmarkStart w:id="30" w:name="_Toc35393796"/>
      <w:bookmarkStart w:id="31" w:name="_Toc35393627"/>
      <w:r>
        <w:rPr>
          <w:rFonts w:ascii="黑体" w:eastAsia="黑体" w:hAnsi="黑体" w:hint="eastAsia"/>
          <w:bCs/>
          <w:sz w:val="24"/>
          <w:szCs w:val="28"/>
        </w:rPr>
        <w:t>八、对本次招标提出询问，请按</w:t>
      </w:r>
      <w:r>
        <w:rPr>
          <w:rFonts w:ascii="黑体" w:eastAsia="黑体" w:hAnsi="黑体"/>
          <w:bCs/>
          <w:sz w:val="24"/>
          <w:szCs w:val="28"/>
        </w:rPr>
        <w:t>以下方式</w:t>
      </w:r>
      <w:r>
        <w:rPr>
          <w:rFonts w:ascii="黑体" w:eastAsia="黑体" w:hAnsi="黑体" w:hint="eastAsia"/>
          <w:bCs/>
          <w:sz w:val="24"/>
          <w:szCs w:val="28"/>
        </w:rPr>
        <w:t>联系。</w:t>
      </w:r>
      <w:bookmarkEnd w:id="28"/>
      <w:bookmarkEnd w:id="29"/>
      <w:bookmarkEnd w:id="30"/>
      <w:bookmarkEnd w:id="31"/>
    </w:p>
    <w:p w14:paraId="7D050040" w14:textId="77777777" w:rsidR="006A2501" w:rsidRDefault="008205A8">
      <w:pPr>
        <w:spacing w:line="360" w:lineRule="auto"/>
        <w:ind w:firstLineChars="200" w:firstLine="480"/>
        <w:rPr>
          <w:rFonts w:ascii="仿宋" w:eastAsia="仿宋" w:hAnsi="仿宋"/>
          <w:sz w:val="24"/>
          <w:szCs w:val="28"/>
        </w:rPr>
      </w:pPr>
      <w:r>
        <w:rPr>
          <w:rFonts w:ascii="仿宋" w:eastAsia="仿宋" w:hAnsi="仿宋" w:hint="eastAsia"/>
          <w:sz w:val="24"/>
          <w:szCs w:val="28"/>
        </w:rPr>
        <w:t>1.采购人信息：汪娜    联系方式：8353</w:t>
      </w:r>
      <w:bookmarkStart w:id="32" w:name="_Toc28359009"/>
      <w:bookmarkStart w:id="33" w:name="_Toc28359086"/>
      <w:r>
        <w:rPr>
          <w:rFonts w:ascii="仿宋" w:eastAsia="仿宋" w:hAnsi="仿宋" w:hint="eastAsia"/>
          <w:sz w:val="24"/>
          <w:szCs w:val="28"/>
        </w:rPr>
        <w:t>8375</w:t>
      </w:r>
    </w:p>
    <w:p w14:paraId="08906FFE" w14:textId="77777777" w:rsidR="006A2501" w:rsidRDefault="008205A8">
      <w:pPr>
        <w:spacing w:line="360" w:lineRule="auto"/>
        <w:ind w:firstLineChars="200" w:firstLine="480"/>
        <w:rPr>
          <w:rFonts w:ascii="仿宋" w:eastAsia="仿宋" w:hAnsi="仿宋"/>
          <w:sz w:val="24"/>
          <w:szCs w:val="28"/>
        </w:rPr>
      </w:pPr>
      <w:r>
        <w:rPr>
          <w:rFonts w:ascii="仿宋" w:eastAsia="仿宋" w:hAnsi="仿宋" w:hint="eastAsia"/>
          <w:sz w:val="24"/>
          <w:szCs w:val="28"/>
        </w:rPr>
        <w:t xml:space="preserve">2.使用科室信息：董潇潇  联系方式： 83538373     </w:t>
      </w:r>
    </w:p>
    <w:bookmarkEnd w:id="32"/>
    <w:bookmarkEnd w:id="33"/>
    <w:p w14:paraId="47A708C2" w14:textId="77777777" w:rsidR="006A2501" w:rsidRDefault="008205A8">
      <w:pPr>
        <w:pStyle w:val="2"/>
        <w:widowControl/>
        <w:spacing w:line="360" w:lineRule="auto"/>
        <w:jc w:val="left"/>
        <w:rPr>
          <w:rFonts w:ascii="仿宋" w:eastAsia="仿宋" w:hAnsi="仿宋"/>
          <w:sz w:val="24"/>
          <w:szCs w:val="28"/>
        </w:rPr>
      </w:pPr>
      <w:r>
        <w:rPr>
          <w:rFonts w:ascii="仿宋" w:eastAsia="仿宋" w:hAnsi="仿宋" w:cs="宋体" w:hint="eastAsia"/>
          <w:b w:val="0"/>
          <w:bCs w:val="0"/>
          <w:sz w:val="24"/>
          <w:szCs w:val="28"/>
        </w:rPr>
        <w:t>（</w:t>
      </w:r>
      <w:r>
        <w:rPr>
          <w:rFonts w:ascii="仿宋" w:eastAsia="仿宋" w:hAnsi="仿宋" w:cs="宋体" w:hint="eastAsia"/>
          <w:b w:val="0"/>
          <w:bCs w:val="0"/>
          <w:sz w:val="24"/>
          <w:szCs w:val="28"/>
          <w:highlight w:val="lightGray"/>
        </w:rPr>
        <w:t>请务必提前与使用科室沟通确认具体采购需求，避免理解上的偏差。</w:t>
      </w:r>
      <w:r>
        <w:rPr>
          <w:rFonts w:ascii="仿宋" w:eastAsia="仿宋" w:hAnsi="仿宋" w:cs="宋体" w:hint="eastAsia"/>
          <w:b w:val="0"/>
          <w:bCs w:val="0"/>
          <w:sz w:val="24"/>
          <w:szCs w:val="28"/>
        </w:rPr>
        <w:t>）</w:t>
      </w:r>
    </w:p>
    <w:p w14:paraId="406A4F3A" w14:textId="77777777" w:rsidR="006A2501" w:rsidRDefault="008205A8">
      <w:pPr>
        <w:rPr>
          <w:rFonts w:ascii="华文中宋" w:eastAsia="华文中宋" w:hAnsi="华文中宋"/>
          <w:b/>
          <w:bCs/>
          <w:kern w:val="44"/>
          <w:sz w:val="32"/>
          <w:szCs w:val="44"/>
        </w:rPr>
      </w:pPr>
      <w:r>
        <w:rPr>
          <w:rFonts w:ascii="华文中宋" w:eastAsia="华文中宋" w:hAnsi="华文中宋"/>
          <w:b/>
          <w:bCs/>
          <w:kern w:val="44"/>
          <w:sz w:val="32"/>
          <w:szCs w:val="44"/>
        </w:rPr>
        <w:br w:type="page"/>
      </w:r>
    </w:p>
    <w:p w14:paraId="12AB95D8" w14:textId="77777777" w:rsidR="006A2501" w:rsidRDefault="008205A8">
      <w:pPr>
        <w:pStyle w:val="1"/>
        <w:widowControl/>
        <w:tabs>
          <w:tab w:val="left" w:pos="0"/>
          <w:tab w:val="left" w:pos="3165"/>
          <w:tab w:val="center" w:pos="4153"/>
        </w:tabs>
        <w:autoSpaceDE w:val="0"/>
        <w:autoSpaceDN w:val="0"/>
        <w:adjustRightInd w:val="0"/>
        <w:spacing w:before="0" w:after="0" w:line="360" w:lineRule="auto"/>
        <w:jc w:val="center"/>
        <w:rPr>
          <w:rFonts w:eastAsia="华文中宋"/>
          <w:sz w:val="32"/>
        </w:rPr>
      </w:pPr>
      <w:r>
        <w:rPr>
          <w:rFonts w:eastAsia="华文中宋"/>
          <w:sz w:val="32"/>
        </w:rPr>
        <w:lastRenderedPageBreak/>
        <w:t>第二章</w:t>
      </w:r>
      <w:r>
        <w:rPr>
          <w:rFonts w:eastAsia="华文中宋"/>
          <w:sz w:val="32"/>
        </w:rPr>
        <w:t xml:space="preserve">    </w:t>
      </w:r>
      <w:r>
        <w:rPr>
          <w:rFonts w:eastAsia="华文中宋"/>
          <w:sz w:val="32"/>
        </w:rPr>
        <w:t>评审办法</w:t>
      </w:r>
    </w:p>
    <w:p w14:paraId="1DD08FE0" w14:textId="77777777" w:rsidR="006A2501" w:rsidRDefault="006A2501">
      <w:pPr>
        <w:widowControl/>
        <w:jc w:val="center"/>
        <w:rPr>
          <w:rFonts w:eastAsia="仿宋"/>
          <w:kern w:val="0"/>
          <w:sz w:val="24"/>
          <w:szCs w:val="28"/>
        </w:rPr>
      </w:pPr>
    </w:p>
    <w:p w14:paraId="46D507C7" w14:textId="77777777" w:rsidR="006A2501" w:rsidRDefault="008205A8">
      <w:pPr>
        <w:pStyle w:val="ad"/>
        <w:numPr>
          <w:ilvl w:val="0"/>
          <w:numId w:val="1"/>
        </w:numPr>
        <w:ind w:firstLineChars="0"/>
        <w:rPr>
          <w:u w:val="single"/>
        </w:rPr>
      </w:pPr>
      <w:r>
        <w:rPr>
          <w:u w:val="single"/>
        </w:rPr>
        <w:t>评分标准附表</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155"/>
        <w:gridCol w:w="858"/>
        <w:gridCol w:w="6134"/>
      </w:tblGrid>
      <w:tr w:rsidR="006A2501" w14:paraId="273B9BC0" w14:textId="77777777">
        <w:trPr>
          <w:trHeight w:val="944"/>
        </w:trPr>
        <w:tc>
          <w:tcPr>
            <w:tcW w:w="671" w:type="dxa"/>
            <w:tcBorders>
              <w:top w:val="single" w:sz="4" w:space="0" w:color="auto"/>
              <w:left w:val="single" w:sz="4" w:space="0" w:color="auto"/>
              <w:bottom w:val="single" w:sz="4" w:space="0" w:color="auto"/>
              <w:right w:val="single" w:sz="4" w:space="0" w:color="auto"/>
            </w:tcBorders>
            <w:vAlign w:val="center"/>
          </w:tcPr>
          <w:p w14:paraId="0F6FBFDF" w14:textId="77777777" w:rsidR="006A2501" w:rsidRDefault="008205A8">
            <w:pPr>
              <w:widowControl/>
              <w:spacing w:line="360" w:lineRule="auto"/>
              <w:jc w:val="left"/>
              <w:rPr>
                <w:sz w:val="20"/>
                <w:szCs w:val="20"/>
              </w:rPr>
            </w:pPr>
            <w:bookmarkStart w:id="34" w:name="_Hlk62502873"/>
            <w:r>
              <w:rPr>
                <w:sz w:val="20"/>
                <w:szCs w:val="20"/>
              </w:rPr>
              <w:t>序号</w:t>
            </w:r>
          </w:p>
        </w:tc>
        <w:tc>
          <w:tcPr>
            <w:tcW w:w="1155" w:type="dxa"/>
            <w:tcBorders>
              <w:top w:val="single" w:sz="4" w:space="0" w:color="auto"/>
              <w:left w:val="single" w:sz="4" w:space="0" w:color="auto"/>
              <w:bottom w:val="single" w:sz="4" w:space="0" w:color="auto"/>
              <w:right w:val="single" w:sz="4" w:space="0" w:color="auto"/>
            </w:tcBorders>
            <w:vAlign w:val="center"/>
          </w:tcPr>
          <w:p w14:paraId="3CE9AB8A" w14:textId="77777777" w:rsidR="006A2501" w:rsidRDefault="008205A8">
            <w:pPr>
              <w:widowControl/>
              <w:spacing w:line="360" w:lineRule="auto"/>
              <w:jc w:val="center"/>
              <w:rPr>
                <w:sz w:val="20"/>
                <w:szCs w:val="20"/>
              </w:rPr>
            </w:pPr>
            <w:r>
              <w:rPr>
                <w:sz w:val="20"/>
                <w:szCs w:val="20"/>
              </w:rPr>
              <w:t>评审</w:t>
            </w:r>
          </w:p>
          <w:p w14:paraId="14447BF9" w14:textId="77777777" w:rsidR="006A2501" w:rsidRDefault="008205A8">
            <w:pPr>
              <w:widowControl/>
              <w:spacing w:line="360" w:lineRule="auto"/>
              <w:jc w:val="center"/>
              <w:rPr>
                <w:sz w:val="20"/>
                <w:szCs w:val="20"/>
              </w:rPr>
            </w:pPr>
            <w:r>
              <w:rPr>
                <w:sz w:val="20"/>
                <w:szCs w:val="20"/>
              </w:rPr>
              <w:t>因素</w:t>
            </w:r>
          </w:p>
        </w:tc>
        <w:tc>
          <w:tcPr>
            <w:tcW w:w="858" w:type="dxa"/>
            <w:tcBorders>
              <w:top w:val="single" w:sz="4" w:space="0" w:color="auto"/>
              <w:left w:val="single" w:sz="4" w:space="0" w:color="auto"/>
              <w:bottom w:val="single" w:sz="4" w:space="0" w:color="auto"/>
              <w:right w:val="single" w:sz="4" w:space="0" w:color="auto"/>
            </w:tcBorders>
            <w:vAlign w:val="center"/>
          </w:tcPr>
          <w:p w14:paraId="0D072D8A" w14:textId="77777777" w:rsidR="006A2501" w:rsidRDefault="008205A8">
            <w:pPr>
              <w:widowControl/>
              <w:spacing w:line="360" w:lineRule="auto"/>
              <w:jc w:val="center"/>
              <w:rPr>
                <w:sz w:val="20"/>
                <w:szCs w:val="20"/>
              </w:rPr>
            </w:pPr>
            <w:r>
              <w:rPr>
                <w:sz w:val="20"/>
                <w:szCs w:val="20"/>
              </w:rPr>
              <w:t>分数</w:t>
            </w:r>
          </w:p>
        </w:tc>
        <w:tc>
          <w:tcPr>
            <w:tcW w:w="6134" w:type="dxa"/>
            <w:tcBorders>
              <w:top w:val="single" w:sz="4" w:space="0" w:color="auto"/>
              <w:left w:val="single" w:sz="4" w:space="0" w:color="auto"/>
              <w:bottom w:val="single" w:sz="4" w:space="0" w:color="auto"/>
              <w:right w:val="single" w:sz="4" w:space="0" w:color="auto"/>
            </w:tcBorders>
            <w:vAlign w:val="center"/>
          </w:tcPr>
          <w:p w14:paraId="6BD127B3" w14:textId="77777777" w:rsidR="006A2501" w:rsidRDefault="008205A8">
            <w:pPr>
              <w:widowControl/>
              <w:spacing w:line="360" w:lineRule="auto"/>
              <w:ind w:firstLineChars="800" w:firstLine="1600"/>
              <w:jc w:val="left"/>
              <w:rPr>
                <w:sz w:val="20"/>
                <w:szCs w:val="20"/>
              </w:rPr>
            </w:pPr>
            <w:r>
              <w:rPr>
                <w:sz w:val="20"/>
                <w:szCs w:val="20"/>
              </w:rPr>
              <w:t>评分标准</w:t>
            </w:r>
          </w:p>
        </w:tc>
      </w:tr>
      <w:tr w:rsidR="006A2501" w14:paraId="698D69D9" w14:textId="77777777">
        <w:trPr>
          <w:trHeight w:val="1255"/>
        </w:trPr>
        <w:tc>
          <w:tcPr>
            <w:tcW w:w="671" w:type="dxa"/>
            <w:tcBorders>
              <w:top w:val="single" w:sz="4" w:space="0" w:color="auto"/>
              <w:left w:val="single" w:sz="4" w:space="0" w:color="auto"/>
              <w:bottom w:val="single" w:sz="4" w:space="0" w:color="auto"/>
              <w:right w:val="single" w:sz="4" w:space="0" w:color="auto"/>
            </w:tcBorders>
            <w:vAlign w:val="center"/>
          </w:tcPr>
          <w:p w14:paraId="68CF449A" w14:textId="77777777" w:rsidR="006A2501" w:rsidRDefault="008205A8">
            <w:pPr>
              <w:widowControl/>
              <w:spacing w:line="360" w:lineRule="auto"/>
              <w:jc w:val="center"/>
              <w:rPr>
                <w:kern w:val="0"/>
                <w:sz w:val="20"/>
                <w:szCs w:val="20"/>
              </w:rPr>
            </w:pPr>
            <w:r>
              <w:rPr>
                <w:kern w:val="0"/>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39975336" w14:textId="77777777" w:rsidR="006A2501" w:rsidRDefault="008205A8">
            <w:pPr>
              <w:pStyle w:val="a5"/>
              <w:jc w:val="center"/>
              <w:rPr>
                <w:sz w:val="20"/>
                <w:szCs w:val="20"/>
              </w:rPr>
            </w:pPr>
            <w:r>
              <w:rPr>
                <w:sz w:val="20"/>
                <w:szCs w:val="20"/>
              </w:rPr>
              <w:t>价格</w:t>
            </w:r>
          </w:p>
        </w:tc>
        <w:tc>
          <w:tcPr>
            <w:tcW w:w="858" w:type="dxa"/>
            <w:tcBorders>
              <w:top w:val="single" w:sz="4" w:space="0" w:color="auto"/>
              <w:left w:val="single" w:sz="4" w:space="0" w:color="auto"/>
              <w:bottom w:val="single" w:sz="4" w:space="0" w:color="auto"/>
              <w:right w:val="single" w:sz="4" w:space="0" w:color="auto"/>
            </w:tcBorders>
            <w:vAlign w:val="center"/>
          </w:tcPr>
          <w:p w14:paraId="4E5B04D0" w14:textId="77777777" w:rsidR="006A2501" w:rsidRDefault="008205A8">
            <w:pPr>
              <w:widowControl/>
              <w:jc w:val="center"/>
              <w:rPr>
                <w:kern w:val="0"/>
                <w:sz w:val="20"/>
                <w:szCs w:val="20"/>
              </w:rPr>
            </w:pPr>
            <w:r>
              <w:rPr>
                <w:rFonts w:hint="eastAsia"/>
                <w:kern w:val="0"/>
                <w:sz w:val="20"/>
                <w:szCs w:val="20"/>
              </w:rPr>
              <w:t>3</w:t>
            </w:r>
            <w:r>
              <w:rPr>
                <w:kern w:val="0"/>
                <w:sz w:val="20"/>
                <w:szCs w:val="20"/>
              </w:rPr>
              <w:t>0</w:t>
            </w:r>
            <w:r>
              <w:rPr>
                <w:kern w:val="0"/>
                <w:sz w:val="20"/>
                <w:szCs w:val="20"/>
              </w:rPr>
              <w:t>分</w:t>
            </w:r>
          </w:p>
        </w:tc>
        <w:tc>
          <w:tcPr>
            <w:tcW w:w="6134" w:type="dxa"/>
            <w:tcBorders>
              <w:top w:val="single" w:sz="4" w:space="0" w:color="auto"/>
              <w:left w:val="single" w:sz="4" w:space="0" w:color="auto"/>
              <w:bottom w:val="single" w:sz="4" w:space="0" w:color="auto"/>
              <w:right w:val="single" w:sz="4" w:space="0" w:color="auto"/>
            </w:tcBorders>
            <w:vAlign w:val="center"/>
          </w:tcPr>
          <w:p w14:paraId="613424D0" w14:textId="77777777" w:rsidR="006A2501" w:rsidRDefault="008205A8">
            <w:pPr>
              <w:rPr>
                <w:sz w:val="20"/>
                <w:szCs w:val="20"/>
              </w:rPr>
            </w:pPr>
            <w:r>
              <w:rPr>
                <w:sz w:val="20"/>
                <w:szCs w:val="20"/>
              </w:rPr>
              <w:t>采用低价优先法计算：以满足招标文件要求且投标价格最低的投标报价为评标基准价，其价格满分</w:t>
            </w:r>
            <w:r>
              <w:rPr>
                <w:sz w:val="20"/>
                <w:szCs w:val="20"/>
              </w:rPr>
              <w:t>30</w:t>
            </w:r>
            <w:r>
              <w:rPr>
                <w:sz w:val="20"/>
                <w:szCs w:val="20"/>
              </w:rPr>
              <w:t>分，其他投标人的价格分按照下列公式计算：报价得分</w:t>
            </w:r>
            <w:r>
              <w:rPr>
                <w:sz w:val="20"/>
                <w:szCs w:val="20"/>
              </w:rPr>
              <w:t>=</w:t>
            </w:r>
            <w:r>
              <w:rPr>
                <w:sz w:val="20"/>
                <w:szCs w:val="20"/>
              </w:rPr>
              <w:t>（评标基准价</w:t>
            </w:r>
            <w:r>
              <w:rPr>
                <w:sz w:val="20"/>
                <w:szCs w:val="20"/>
              </w:rPr>
              <w:t>/</w:t>
            </w:r>
            <w:r>
              <w:rPr>
                <w:sz w:val="20"/>
                <w:szCs w:val="20"/>
              </w:rPr>
              <w:t>投标报价）</w:t>
            </w:r>
            <w:r>
              <w:rPr>
                <w:sz w:val="20"/>
                <w:szCs w:val="20"/>
              </w:rPr>
              <w:t>×30</w:t>
            </w:r>
            <w:r>
              <w:rPr>
                <w:sz w:val="20"/>
                <w:szCs w:val="20"/>
              </w:rPr>
              <w:t>。当投标报价高于本次服务预算价的，则投标报价无效。分值保留小数点后</w:t>
            </w:r>
            <w:r>
              <w:rPr>
                <w:sz w:val="20"/>
                <w:szCs w:val="20"/>
              </w:rPr>
              <w:t>2</w:t>
            </w:r>
            <w:r>
              <w:rPr>
                <w:sz w:val="20"/>
                <w:szCs w:val="20"/>
              </w:rPr>
              <w:t>位。</w:t>
            </w:r>
          </w:p>
        </w:tc>
      </w:tr>
      <w:tr w:rsidR="006A2501" w14:paraId="52EC8230" w14:textId="77777777">
        <w:trPr>
          <w:trHeight w:val="1046"/>
        </w:trPr>
        <w:tc>
          <w:tcPr>
            <w:tcW w:w="671" w:type="dxa"/>
            <w:tcBorders>
              <w:top w:val="single" w:sz="4" w:space="0" w:color="auto"/>
              <w:left w:val="single" w:sz="4" w:space="0" w:color="auto"/>
              <w:right w:val="single" w:sz="4" w:space="0" w:color="auto"/>
            </w:tcBorders>
            <w:vAlign w:val="center"/>
          </w:tcPr>
          <w:p w14:paraId="505B5FF1" w14:textId="77777777" w:rsidR="006A2501" w:rsidRDefault="008205A8">
            <w:pPr>
              <w:widowControl/>
              <w:spacing w:line="360" w:lineRule="auto"/>
              <w:jc w:val="center"/>
              <w:rPr>
                <w:kern w:val="0"/>
                <w:sz w:val="20"/>
                <w:szCs w:val="20"/>
              </w:rPr>
            </w:pPr>
            <w:r>
              <w:rPr>
                <w:kern w:val="0"/>
                <w:sz w:val="20"/>
                <w:szCs w:val="20"/>
              </w:rPr>
              <w:t>2</w:t>
            </w:r>
          </w:p>
        </w:tc>
        <w:tc>
          <w:tcPr>
            <w:tcW w:w="1155" w:type="dxa"/>
            <w:tcBorders>
              <w:top w:val="single" w:sz="4" w:space="0" w:color="auto"/>
              <w:left w:val="single" w:sz="4" w:space="0" w:color="auto"/>
              <w:right w:val="single" w:sz="4" w:space="0" w:color="auto"/>
            </w:tcBorders>
            <w:vAlign w:val="center"/>
          </w:tcPr>
          <w:p w14:paraId="501F5F8F" w14:textId="77777777" w:rsidR="006A2501" w:rsidRDefault="008205A8">
            <w:pPr>
              <w:widowControl/>
              <w:spacing w:line="360" w:lineRule="auto"/>
              <w:jc w:val="center"/>
              <w:rPr>
                <w:kern w:val="0"/>
                <w:sz w:val="20"/>
                <w:szCs w:val="20"/>
              </w:rPr>
            </w:pPr>
            <w:r>
              <w:rPr>
                <w:kern w:val="0"/>
                <w:sz w:val="20"/>
                <w:szCs w:val="20"/>
              </w:rPr>
              <w:t>能力评定</w:t>
            </w:r>
          </w:p>
        </w:tc>
        <w:tc>
          <w:tcPr>
            <w:tcW w:w="858" w:type="dxa"/>
            <w:tcBorders>
              <w:top w:val="single" w:sz="4" w:space="0" w:color="auto"/>
              <w:left w:val="single" w:sz="4" w:space="0" w:color="auto"/>
              <w:bottom w:val="single" w:sz="4" w:space="0" w:color="auto"/>
              <w:right w:val="single" w:sz="4" w:space="0" w:color="auto"/>
            </w:tcBorders>
            <w:vAlign w:val="center"/>
          </w:tcPr>
          <w:p w14:paraId="6E354E03" w14:textId="357E8C92" w:rsidR="006A2501" w:rsidRDefault="00AD3AAB">
            <w:pPr>
              <w:widowControl/>
              <w:spacing w:line="360" w:lineRule="auto"/>
              <w:jc w:val="center"/>
              <w:rPr>
                <w:kern w:val="0"/>
                <w:sz w:val="20"/>
                <w:szCs w:val="20"/>
              </w:rPr>
            </w:pPr>
            <w:r>
              <w:rPr>
                <w:kern w:val="0"/>
                <w:sz w:val="20"/>
                <w:szCs w:val="20"/>
              </w:rPr>
              <w:t>35</w:t>
            </w:r>
            <w:r w:rsidR="008205A8">
              <w:rPr>
                <w:kern w:val="0"/>
                <w:sz w:val="20"/>
                <w:szCs w:val="20"/>
              </w:rPr>
              <w:t>分</w:t>
            </w:r>
          </w:p>
        </w:tc>
        <w:tc>
          <w:tcPr>
            <w:tcW w:w="6134" w:type="dxa"/>
            <w:tcBorders>
              <w:top w:val="single" w:sz="4" w:space="0" w:color="auto"/>
              <w:left w:val="single" w:sz="4" w:space="0" w:color="auto"/>
              <w:right w:val="single" w:sz="4" w:space="0" w:color="auto"/>
            </w:tcBorders>
            <w:vAlign w:val="center"/>
          </w:tcPr>
          <w:p w14:paraId="62E218A5" w14:textId="139728C4" w:rsidR="006A2501" w:rsidRDefault="008205A8" w:rsidP="005772BB">
            <w:pPr>
              <w:pStyle w:val="ad"/>
              <w:ind w:firstLineChars="0" w:firstLine="0"/>
              <w:jc w:val="left"/>
              <w:rPr>
                <w:sz w:val="20"/>
                <w:szCs w:val="20"/>
              </w:rPr>
            </w:pPr>
            <w:r>
              <w:rPr>
                <w:rFonts w:hint="eastAsia"/>
                <w:sz w:val="20"/>
                <w:szCs w:val="20"/>
              </w:rPr>
              <w:t>根据服务技术要求，投标文件技术参数全符合采购文件要求得</w:t>
            </w:r>
            <w:r w:rsidR="005772BB">
              <w:rPr>
                <w:sz w:val="20"/>
                <w:szCs w:val="20"/>
              </w:rPr>
              <w:t>35</w:t>
            </w:r>
            <w:r>
              <w:rPr>
                <w:rFonts w:hint="eastAsia"/>
                <w:sz w:val="20"/>
                <w:szCs w:val="20"/>
              </w:rPr>
              <w:t>分，采购需求中“★”条款有一个负偏离扣</w:t>
            </w:r>
            <w:r>
              <w:rPr>
                <w:rFonts w:hint="eastAsia"/>
                <w:sz w:val="20"/>
                <w:szCs w:val="20"/>
              </w:rPr>
              <w:t>5</w:t>
            </w:r>
            <w:r>
              <w:rPr>
                <w:rFonts w:hint="eastAsia"/>
                <w:sz w:val="20"/>
                <w:szCs w:val="20"/>
              </w:rPr>
              <w:t>分，其余条款有一个负偏离扣</w:t>
            </w:r>
            <w:r w:rsidR="00AD3AAB">
              <w:rPr>
                <w:sz w:val="20"/>
                <w:szCs w:val="20"/>
              </w:rPr>
              <w:t>3</w:t>
            </w:r>
            <w:r>
              <w:rPr>
                <w:rFonts w:hint="eastAsia"/>
                <w:sz w:val="20"/>
                <w:szCs w:val="20"/>
              </w:rPr>
              <w:t>分，扣完为止。（提供的证明材料加盖投标人公章）</w:t>
            </w:r>
          </w:p>
        </w:tc>
      </w:tr>
      <w:tr w:rsidR="006A2501" w14:paraId="66AC5B56" w14:textId="77777777">
        <w:trPr>
          <w:trHeight w:val="944"/>
        </w:trPr>
        <w:tc>
          <w:tcPr>
            <w:tcW w:w="671" w:type="dxa"/>
            <w:vMerge w:val="restart"/>
            <w:tcBorders>
              <w:left w:val="single" w:sz="4" w:space="0" w:color="auto"/>
              <w:right w:val="single" w:sz="4" w:space="0" w:color="auto"/>
            </w:tcBorders>
            <w:vAlign w:val="center"/>
          </w:tcPr>
          <w:p w14:paraId="0D0ADF37" w14:textId="77777777" w:rsidR="006A2501" w:rsidRDefault="008205A8">
            <w:pPr>
              <w:widowControl/>
              <w:spacing w:line="360" w:lineRule="auto"/>
              <w:jc w:val="center"/>
              <w:rPr>
                <w:kern w:val="0"/>
                <w:sz w:val="20"/>
                <w:szCs w:val="20"/>
              </w:rPr>
            </w:pPr>
            <w:r>
              <w:rPr>
                <w:kern w:val="0"/>
                <w:sz w:val="20"/>
                <w:szCs w:val="20"/>
              </w:rPr>
              <w:t>3</w:t>
            </w:r>
          </w:p>
        </w:tc>
        <w:tc>
          <w:tcPr>
            <w:tcW w:w="1155" w:type="dxa"/>
            <w:vMerge w:val="restart"/>
            <w:tcBorders>
              <w:left w:val="single" w:sz="4" w:space="0" w:color="auto"/>
              <w:right w:val="single" w:sz="4" w:space="0" w:color="auto"/>
            </w:tcBorders>
            <w:vAlign w:val="center"/>
          </w:tcPr>
          <w:p w14:paraId="23350C62" w14:textId="77777777" w:rsidR="006A2501" w:rsidRDefault="008205A8">
            <w:pPr>
              <w:widowControl/>
              <w:spacing w:line="360" w:lineRule="auto"/>
              <w:jc w:val="center"/>
              <w:rPr>
                <w:kern w:val="0"/>
                <w:sz w:val="20"/>
                <w:szCs w:val="20"/>
              </w:rPr>
            </w:pPr>
            <w:r>
              <w:rPr>
                <w:kern w:val="0"/>
                <w:sz w:val="20"/>
                <w:szCs w:val="20"/>
              </w:rPr>
              <w:t>服务</w:t>
            </w:r>
            <w:r>
              <w:rPr>
                <w:rFonts w:hint="eastAsia"/>
                <w:kern w:val="0"/>
                <w:sz w:val="20"/>
                <w:szCs w:val="20"/>
              </w:rPr>
              <w:t>响应</w:t>
            </w:r>
          </w:p>
        </w:tc>
        <w:tc>
          <w:tcPr>
            <w:tcW w:w="858" w:type="dxa"/>
            <w:tcBorders>
              <w:top w:val="single" w:sz="4" w:space="0" w:color="auto"/>
              <w:left w:val="single" w:sz="4" w:space="0" w:color="auto"/>
              <w:bottom w:val="single" w:sz="4" w:space="0" w:color="auto"/>
              <w:right w:val="single" w:sz="4" w:space="0" w:color="auto"/>
            </w:tcBorders>
            <w:vAlign w:val="center"/>
          </w:tcPr>
          <w:p w14:paraId="19CB66D0" w14:textId="7D710651" w:rsidR="006A2501" w:rsidRDefault="00AD3AAB">
            <w:pPr>
              <w:widowControl/>
              <w:spacing w:line="360" w:lineRule="auto"/>
              <w:jc w:val="center"/>
              <w:rPr>
                <w:kern w:val="0"/>
                <w:sz w:val="20"/>
                <w:szCs w:val="20"/>
              </w:rPr>
            </w:pPr>
            <w:r>
              <w:rPr>
                <w:kern w:val="0"/>
                <w:sz w:val="20"/>
                <w:szCs w:val="20"/>
              </w:rPr>
              <w:t>7</w:t>
            </w:r>
            <w:r w:rsidR="008205A8">
              <w:rPr>
                <w:kern w:val="0"/>
                <w:sz w:val="20"/>
                <w:szCs w:val="20"/>
              </w:rPr>
              <w:t>分</w:t>
            </w:r>
          </w:p>
        </w:tc>
        <w:tc>
          <w:tcPr>
            <w:tcW w:w="6134" w:type="dxa"/>
            <w:tcBorders>
              <w:top w:val="single" w:sz="4" w:space="0" w:color="auto"/>
              <w:left w:val="single" w:sz="4" w:space="0" w:color="auto"/>
              <w:bottom w:val="single" w:sz="4" w:space="0" w:color="auto"/>
              <w:right w:val="single" w:sz="4" w:space="0" w:color="auto"/>
            </w:tcBorders>
            <w:vAlign w:val="center"/>
          </w:tcPr>
          <w:p w14:paraId="0AEAF054" w14:textId="77777777" w:rsidR="006A2501" w:rsidRDefault="008205A8">
            <w:pPr>
              <w:pStyle w:val="ad"/>
              <w:ind w:firstLineChars="0" w:firstLine="0"/>
              <w:jc w:val="left"/>
              <w:rPr>
                <w:kern w:val="0"/>
                <w:sz w:val="20"/>
                <w:szCs w:val="20"/>
              </w:rPr>
            </w:pPr>
            <w:r>
              <w:rPr>
                <w:kern w:val="0"/>
                <w:sz w:val="20"/>
                <w:szCs w:val="20"/>
              </w:rPr>
              <w:t>为方便业务联系，</w:t>
            </w:r>
            <w:r>
              <w:rPr>
                <w:rFonts w:hint="eastAsia"/>
                <w:kern w:val="0"/>
                <w:sz w:val="20"/>
                <w:szCs w:val="20"/>
              </w:rPr>
              <w:t>至少提供</w:t>
            </w:r>
            <w:r>
              <w:rPr>
                <w:kern w:val="0"/>
                <w:sz w:val="20"/>
                <w:szCs w:val="20"/>
              </w:rPr>
              <w:t>1</w:t>
            </w:r>
            <w:r>
              <w:rPr>
                <w:kern w:val="0"/>
                <w:sz w:val="20"/>
                <w:szCs w:val="20"/>
              </w:rPr>
              <w:t>名技术服务</w:t>
            </w:r>
            <w:r>
              <w:rPr>
                <w:rFonts w:hint="eastAsia"/>
                <w:kern w:val="0"/>
                <w:sz w:val="20"/>
                <w:szCs w:val="20"/>
              </w:rPr>
              <w:t>专</w:t>
            </w:r>
            <w:r>
              <w:rPr>
                <w:kern w:val="0"/>
                <w:sz w:val="20"/>
                <w:szCs w:val="20"/>
              </w:rPr>
              <w:t>员</w:t>
            </w:r>
            <w:r>
              <w:rPr>
                <w:rFonts w:hint="eastAsia"/>
                <w:kern w:val="0"/>
                <w:sz w:val="20"/>
                <w:szCs w:val="20"/>
              </w:rPr>
              <w:t>对接工作。服务响应承诺</w:t>
            </w:r>
            <w:r>
              <w:rPr>
                <w:sz w:val="20"/>
                <w:szCs w:val="20"/>
              </w:rPr>
              <w:t>在</w:t>
            </w:r>
            <w:r>
              <w:rPr>
                <w:sz w:val="20"/>
                <w:szCs w:val="20"/>
              </w:rPr>
              <w:t>2</w:t>
            </w:r>
            <w:r>
              <w:rPr>
                <w:sz w:val="20"/>
                <w:szCs w:val="20"/>
              </w:rPr>
              <w:t>小时内有反馈的得</w:t>
            </w:r>
            <w:r>
              <w:rPr>
                <w:sz w:val="20"/>
                <w:szCs w:val="20"/>
              </w:rPr>
              <w:t>7</w:t>
            </w:r>
            <w:r>
              <w:rPr>
                <w:sz w:val="20"/>
                <w:szCs w:val="20"/>
              </w:rPr>
              <w:t>分；</w:t>
            </w:r>
            <w:r>
              <w:rPr>
                <w:sz w:val="20"/>
                <w:szCs w:val="20"/>
              </w:rPr>
              <w:t>4</w:t>
            </w:r>
            <w:r>
              <w:rPr>
                <w:sz w:val="20"/>
                <w:szCs w:val="20"/>
              </w:rPr>
              <w:t>小时内有效响应的得</w:t>
            </w:r>
            <w:r>
              <w:rPr>
                <w:sz w:val="20"/>
                <w:szCs w:val="20"/>
              </w:rPr>
              <w:t>4</w:t>
            </w:r>
            <w:r>
              <w:rPr>
                <w:sz w:val="20"/>
                <w:szCs w:val="20"/>
              </w:rPr>
              <w:t>分，</w:t>
            </w:r>
            <w:r>
              <w:rPr>
                <w:sz w:val="20"/>
                <w:szCs w:val="20"/>
              </w:rPr>
              <w:t>12</w:t>
            </w:r>
            <w:r>
              <w:rPr>
                <w:sz w:val="20"/>
                <w:szCs w:val="20"/>
              </w:rPr>
              <w:t>小时内有效响应得</w:t>
            </w:r>
            <w:r>
              <w:rPr>
                <w:sz w:val="20"/>
                <w:szCs w:val="20"/>
              </w:rPr>
              <w:t>1</w:t>
            </w:r>
            <w:r>
              <w:rPr>
                <w:sz w:val="20"/>
                <w:szCs w:val="20"/>
              </w:rPr>
              <w:t>分，超过</w:t>
            </w:r>
            <w:r>
              <w:rPr>
                <w:sz w:val="20"/>
                <w:szCs w:val="20"/>
              </w:rPr>
              <w:t>24</w:t>
            </w:r>
            <w:r>
              <w:rPr>
                <w:sz w:val="20"/>
                <w:szCs w:val="20"/>
              </w:rPr>
              <w:t>小时不得分。</w:t>
            </w:r>
            <w:r>
              <w:rPr>
                <w:rFonts w:hint="eastAsia"/>
                <w:sz w:val="20"/>
                <w:szCs w:val="20"/>
              </w:rPr>
              <w:t>（需提供承诺书及对接人员信息）</w:t>
            </w:r>
          </w:p>
        </w:tc>
      </w:tr>
      <w:tr w:rsidR="006A2501" w14:paraId="1D2C5ED1" w14:textId="77777777">
        <w:trPr>
          <w:trHeight w:val="944"/>
        </w:trPr>
        <w:tc>
          <w:tcPr>
            <w:tcW w:w="671" w:type="dxa"/>
            <w:vMerge/>
            <w:tcBorders>
              <w:left w:val="single" w:sz="4" w:space="0" w:color="auto"/>
              <w:right w:val="single" w:sz="4" w:space="0" w:color="auto"/>
            </w:tcBorders>
            <w:vAlign w:val="center"/>
          </w:tcPr>
          <w:p w14:paraId="269C51D7" w14:textId="77777777" w:rsidR="006A2501" w:rsidRDefault="006A2501">
            <w:pPr>
              <w:widowControl/>
              <w:spacing w:line="360" w:lineRule="auto"/>
              <w:jc w:val="center"/>
              <w:rPr>
                <w:kern w:val="0"/>
                <w:sz w:val="20"/>
                <w:szCs w:val="20"/>
              </w:rPr>
            </w:pPr>
          </w:p>
        </w:tc>
        <w:tc>
          <w:tcPr>
            <w:tcW w:w="1155" w:type="dxa"/>
            <w:vMerge/>
            <w:tcBorders>
              <w:left w:val="single" w:sz="4" w:space="0" w:color="auto"/>
              <w:right w:val="single" w:sz="4" w:space="0" w:color="auto"/>
            </w:tcBorders>
            <w:vAlign w:val="center"/>
          </w:tcPr>
          <w:p w14:paraId="0641BD0A" w14:textId="77777777" w:rsidR="006A2501" w:rsidRDefault="006A2501">
            <w:pPr>
              <w:widowControl/>
              <w:spacing w:line="360" w:lineRule="auto"/>
              <w:jc w:val="center"/>
              <w:rPr>
                <w:kern w:val="0"/>
                <w:sz w:val="20"/>
                <w:szCs w:val="20"/>
              </w:rPr>
            </w:pPr>
          </w:p>
        </w:tc>
        <w:tc>
          <w:tcPr>
            <w:tcW w:w="858" w:type="dxa"/>
            <w:tcBorders>
              <w:top w:val="single" w:sz="4" w:space="0" w:color="auto"/>
              <w:left w:val="single" w:sz="4" w:space="0" w:color="auto"/>
              <w:bottom w:val="single" w:sz="4" w:space="0" w:color="auto"/>
              <w:right w:val="single" w:sz="4" w:space="0" w:color="auto"/>
            </w:tcBorders>
            <w:vAlign w:val="center"/>
          </w:tcPr>
          <w:p w14:paraId="1682EF72" w14:textId="15B315B0" w:rsidR="006A2501" w:rsidRDefault="00AD3AAB">
            <w:pPr>
              <w:widowControl/>
              <w:spacing w:line="360" w:lineRule="auto"/>
              <w:jc w:val="center"/>
              <w:rPr>
                <w:kern w:val="0"/>
                <w:sz w:val="20"/>
                <w:szCs w:val="20"/>
              </w:rPr>
            </w:pPr>
            <w:r>
              <w:rPr>
                <w:kern w:val="0"/>
                <w:sz w:val="20"/>
                <w:szCs w:val="20"/>
              </w:rPr>
              <w:t>7</w:t>
            </w:r>
            <w:r w:rsidR="008205A8">
              <w:rPr>
                <w:kern w:val="0"/>
                <w:sz w:val="20"/>
                <w:szCs w:val="20"/>
              </w:rPr>
              <w:t>分</w:t>
            </w:r>
          </w:p>
        </w:tc>
        <w:tc>
          <w:tcPr>
            <w:tcW w:w="6134" w:type="dxa"/>
            <w:tcBorders>
              <w:top w:val="single" w:sz="4" w:space="0" w:color="auto"/>
              <w:left w:val="single" w:sz="4" w:space="0" w:color="auto"/>
              <w:bottom w:val="single" w:sz="4" w:space="0" w:color="auto"/>
              <w:right w:val="single" w:sz="4" w:space="0" w:color="auto"/>
            </w:tcBorders>
            <w:vAlign w:val="center"/>
          </w:tcPr>
          <w:p w14:paraId="3A5CC3CB" w14:textId="77777777" w:rsidR="006A2501" w:rsidRDefault="008205A8">
            <w:pPr>
              <w:jc w:val="left"/>
              <w:rPr>
                <w:sz w:val="20"/>
                <w:szCs w:val="20"/>
              </w:rPr>
            </w:pPr>
            <w:r>
              <w:rPr>
                <w:rFonts w:hint="eastAsia"/>
                <w:sz w:val="20"/>
                <w:szCs w:val="20"/>
              </w:rPr>
              <w:t>病原体测序及生信分析报告周期在</w:t>
            </w:r>
            <w:r>
              <w:rPr>
                <w:rFonts w:hint="eastAsia"/>
                <w:sz w:val="20"/>
                <w:szCs w:val="20"/>
              </w:rPr>
              <w:t>15</w:t>
            </w:r>
            <w:r>
              <w:rPr>
                <w:rFonts w:hint="eastAsia"/>
                <w:sz w:val="20"/>
                <w:szCs w:val="20"/>
              </w:rPr>
              <w:t>个工作日内完成，紧急样本在</w:t>
            </w:r>
            <w:r>
              <w:rPr>
                <w:rFonts w:hint="eastAsia"/>
                <w:sz w:val="20"/>
                <w:szCs w:val="20"/>
              </w:rPr>
              <w:t>5</w:t>
            </w:r>
            <w:r>
              <w:rPr>
                <w:rFonts w:hint="eastAsia"/>
                <w:sz w:val="20"/>
                <w:szCs w:val="20"/>
              </w:rPr>
              <w:t>个工作日内完成。</w:t>
            </w:r>
          </w:p>
          <w:p w14:paraId="55FE1E73" w14:textId="77777777" w:rsidR="006A2501" w:rsidRDefault="008205A8">
            <w:pPr>
              <w:jc w:val="left"/>
              <w:rPr>
                <w:sz w:val="20"/>
                <w:szCs w:val="20"/>
              </w:rPr>
            </w:pPr>
            <w:r>
              <w:rPr>
                <w:rFonts w:hint="eastAsia"/>
                <w:sz w:val="20"/>
                <w:szCs w:val="20"/>
              </w:rPr>
              <w:t>按照以上要求完成的得</w:t>
            </w:r>
            <w:r>
              <w:rPr>
                <w:rFonts w:hint="eastAsia"/>
                <w:sz w:val="20"/>
                <w:szCs w:val="20"/>
              </w:rPr>
              <w:t>7</w:t>
            </w:r>
            <w:r>
              <w:rPr>
                <w:rFonts w:hint="eastAsia"/>
                <w:sz w:val="20"/>
                <w:szCs w:val="20"/>
              </w:rPr>
              <w:t>分，增加</w:t>
            </w:r>
            <w:r>
              <w:rPr>
                <w:rFonts w:hint="eastAsia"/>
                <w:sz w:val="20"/>
                <w:szCs w:val="20"/>
              </w:rPr>
              <w:t>1</w:t>
            </w:r>
            <w:r>
              <w:rPr>
                <w:rFonts w:hint="eastAsia"/>
                <w:sz w:val="20"/>
                <w:szCs w:val="20"/>
              </w:rPr>
              <w:t>个工作日扣</w:t>
            </w:r>
            <w:r>
              <w:rPr>
                <w:rFonts w:hint="eastAsia"/>
                <w:sz w:val="20"/>
                <w:szCs w:val="20"/>
              </w:rPr>
              <w:t>1</w:t>
            </w:r>
            <w:r>
              <w:rPr>
                <w:rFonts w:hint="eastAsia"/>
                <w:sz w:val="20"/>
                <w:szCs w:val="20"/>
              </w:rPr>
              <w:t>分，扣完为止。（需提供承诺书）</w:t>
            </w:r>
          </w:p>
        </w:tc>
      </w:tr>
      <w:tr w:rsidR="006A2501" w14:paraId="5F0044E9" w14:textId="77777777">
        <w:trPr>
          <w:trHeight w:val="1265"/>
        </w:trPr>
        <w:tc>
          <w:tcPr>
            <w:tcW w:w="671" w:type="dxa"/>
            <w:tcBorders>
              <w:left w:val="single" w:sz="4" w:space="0" w:color="auto"/>
              <w:right w:val="single" w:sz="4" w:space="0" w:color="auto"/>
            </w:tcBorders>
            <w:vAlign w:val="center"/>
          </w:tcPr>
          <w:p w14:paraId="068D1AB4" w14:textId="77777777" w:rsidR="006A2501" w:rsidRDefault="008205A8">
            <w:pPr>
              <w:widowControl/>
              <w:spacing w:line="360" w:lineRule="auto"/>
              <w:jc w:val="center"/>
              <w:rPr>
                <w:kern w:val="0"/>
                <w:sz w:val="20"/>
                <w:szCs w:val="20"/>
              </w:rPr>
            </w:pPr>
            <w:r>
              <w:rPr>
                <w:kern w:val="0"/>
                <w:sz w:val="20"/>
                <w:szCs w:val="20"/>
              </w:rPr>
              <w:t>4</w:t>
            </w:r>
          </w:p>
        </w:tc>
        <w:tc>
          <w:tcPr>
            <w:tcW w:w="1155" w:type="dxa"/>
            <w:tcBorders>
              <w:left w:val="single" w:sz="4" w:space="0" w:color="auto"/>
              <w:right w:val="single" w:sz="4" w:space="0" w:color="auto"/>
            </w:tcBorders>
            <w:vAlign w:val="center"/>
          </w:tcPr>
          <w:p w14:paraId="56FF6B78" w14:textId="77777777" w:rsidR="006A2501" w:rsidRDefault="008205A8">
            <w:pPr>
              <w:widowControl/>
              <w:jc w:val="center"/>
              <w:rPr>
                <w:kern w:val="0"/>
                <w:sz w:val="20"/>
                <w:szCs w:val="20"/>
              </w:rPr>
            </w:pPr>
            <w:r>
              <w:rPr>
                <w:rFonts w:hint="eastAsia"/>
                <w:kern w:val="0"/>
                <w:sz w:val="20"/>
                <w:szCs w:val="20"/>
              </w:rPr>
              <w:t>业绩</w:t>
            </w:r>
          </w:p>
        </w:tc>
        <w:tc>
          <w:tcPr>
            <w:tcW w:w="858" w:type="dxa"/>
            <w:tcBorders>
              <w:top w:val="single" w:sz="4" w:space="0" w:color="auto"/>
              <w:left w:val="single" w:sz="4" w:space="0" w:color="auto"/>
              <w:bottom w:val="single" w:sz="4" w:space="0" w:color="auto"/>
              <w:right w:val="single" w:sz="4" w:space="0" w:color="auto"/>
            </w:tcBorders>
            <w:vAlign w:val="center"/>
          </w:tcPr>
          <w:p w14:paraId="6F4E30CD" w14:textId="77777777" w:rsidR="006A2501" w:rsidRDefault="008205A8">
            <w:pPr>
              <w:widowControl/>
              <w:jc w:val="center"/>
              <w:rPr>
                <w:kern w:val="0"/>
                <w:sz w:val="20"/>
                <w:szCs w:val="20"/>
              </w:rPr>
            </w:pPr>
            <w:r>
              <w:rPr>
                <w:kern w:val="0"/>
                <w:sz w:val="20"/>
                <w:szCs w:val="20"/>
              </w:rPr>
              <w:t>9</w:t>
            </w:r>
            <w:r>
              <w:rPr>
                <w:rFonts w:hint="eastAsia"/>
                <w:kern w:val="0"/>
                <w:sz w:val="20"/>
                <w:szCs w:val="20"/>
              </w:rPr>
              <w:t>分</w:t>
            </w:r>
          </w:p>
        </w:tc>
        <w:tc>
          <w:tcPr>
            <w:tcW w:w="6134" w:type="dxa"/>
            <w:tcBorders>
              <w:top w:val="single" w:sz="4" w:space="0" w:color="auto"/>
              <w:left w:val="single" w:sz="4" w:space="0" w:color="auto"/>
              <w:bottom w:val="single" w:sz="4" w:space="0" w:color="auto"/>
              <w:right w:val="single" w:sz="4" w:space="0" w:color="auto"/>
            </w:tcBorders>
            <w:vAlign w:val="center"/>
          </w:tcPr>
          <w:p w14:paraId="5ACE2C07" w14:textId="77777777" w:rsidR="006A2501" w:rsidRDefault="008205A8">
            <w:pPr>
              <w:widowControl/>
              <w:jc w:val="left"/>
              <w:rPr>
                <w:kern w:val="0"/>
                <w:sz w:val="20"/>
                <w:szCs w:val="20"/>
              </w:rPr>
            </w:pPr>
            <w:r>
              <w:rPr>
                <w:rFonts w:hint="eastAsia"/>
                <w:sz w:val="20"/>
                <w:szCs w:val="20"/>
              </w:rPr>
              <w:t>提供自</w:t>
            </w:r>
            <w:r>
              <w:rPr>
                <w:rFonts w:hint="eastAsia"/>
                <w:sz w:val="20"/>
                <w:szCs w:val="20"/>
              </w:rPr>
              <w:t>2021</w:t>
            </w:r>
            <w:r>
              <w:rPr>
                <w:rFonts w:hint="eastAsia"/>
                <w:sz w:val="20"/>
                <w:szCs w:val="20"/>
              </w:rPr>
              <w:t>年</w:t>
            </w:r>
            <w:r>
              <w:rPr>
                <w:rFonts w:hint="eastAsia"/>
                <w:sz w:val="20"/>
                <w:szCs w:val="20"/>
              </w:rPr>
              <w:t>1</w:t>
            </w:r>
            <w:r>
              <w:rPr>
                <w:rFonts w:hint="eastAsia"/>
                <w:sz w:val="20"/>
                <w:szCs w:val="20"/>
              </w:rPr>
              <w:t>月</w:t>
            </w:r>
            <w:r>
              <w:rPr>
                <w:rFonts w:hint="eastAsia"/>
                <w:sz w:val="20"/>
                <w:szCs w:val="20"/>
              </w:rPr>
              <w:t>1</w:t>
            </w:r>
            <w:r>
              <w:rPr>
                <w:rFonts w:hint="eastAsia"/>
                <w:sz w:val="20"/>
                <w:szCs w:val="20"/>
              </w:rPr>
              <w:t>日以来类似测序服务合同或协议，每提供一个得</w:t>
            </w:r>
            <w:r>
              <w:rPr>
                <w:sz w:val="20"/>
                <w:szCs w:val="20"/>
              </w:rPr>
              <w:t>3</w:t>
            </w:r>
            <w:r>
              <w:rPr>
                <w:rFonts w:hint="eastAsia"/>
                <w:sz w:val="20"/>
                <w:szCs w:val="20"/>
              </w:rPr>
              <w:t>分，满分</w:t>
            </w:r>
            <w:r>
              <w:rPr>
                <w:sz w:val="20"/>
                <w:szCs w:val="20"/>
              </w:rPr>
              <w:t>9</w:t>
            </w:r>
            <w:r>
              <w:rPr>
                <w:rFonts w:hint="eastAsia"/>
                <w:sz w:val="20"/>
                <w:szCs w:val="20"/>
              </w:rPr>
              <w:t>分。投标文件中提供复印件加盖投标人公章，所提供的合同须清晰可见用户方的单位名称、项目名称、签订时间，以上信息不清晰不全面则此项不得分。</w:t>
            </w:r>
          </w:p>
        </w:tc>
      </w:tr>
      <w:tr w:rsidR="006A2501" w14:paraId="456E0695" w14:textId="77777777">
        <w:trPr>
          <w:trHeight w:val="1535"/>
        </w:trPr>
        <w:tc>
          <w:tcPr>
            <w:tcW w:w="671" w:type="dxa"/>
            <w:vMerge w:val="restart"/>
            <w:tcBorders>
              <w:left w:val="single" w:sz="4" w:space="0" w:color="auto"/>
              <w:right w:val="single" w:sz="4" w:space="0" w:color="auto"/>
            </w:tcBorders>
            <w:vAlign w:val="center"/>
          </w:tcPr>
          <w:p w14:paraId="2C2F1DD4" w14:textId="77777777" w:rsidR="006A2501" w:rsidRDefault="008205A8">
            <w:pPr>
              <w:widowControl/>
              <w:spacing w:line="360" w:lineRule="auto"/>
              <w:jc w:val="center"/>
              <w:rPr>
                <w:kern w:val="0"/>
                <w:sz w:val="20"/>
                <w:szCs w:val="20"/>
              </w:rPr>
            </w:pPr>
            <w:r>
              <w:rPr>
                <w:kern w:val="0"/>
                <w:sz w:val="20"/>
                <w:szCs w:val="20"/>
              </w:rPr>
              <w:t>5</w:t>
            </w:r>
          </w:p>
        </w:tc>
        <w:tc>
          <w:tcPr>
            <w:tcW w:w="1155" w:type="dxa"/>
            <w:vMerge w:val="restart"/>
            <w:tcBorders>
              <w:left w:val="single" w:sz="4" w:space="0" w:color="auto"/>
              <w:right w:val="single" w:sz="4" w:space="0" w:color="auto"/>
            </w:tcBorders>
            <w:vAlign w:val="center"/>
          </w:tcPr>
          <w:p w14:paraId="26981A72" w14:textId="77777777" w:rsidR="006A2501" w:rsidRDefault="008205A8">
            <w:pPr>
              <w:widowControl/>
              <w:spacing w:line="360" w:lineRule="auto"/>
              <w:jc w:val="center"/>
              <w:rPr>
                <w:kern w:val="0"/>
                <w:sz w:val="20"/>
                <w:szCs w:val="20"/>
              </w:rPr>
            </w:pPr>
            <w:r>
              <w:rPr>
                <w:rFonts w:hint="eastAsia"/>
                <w:kern w:val="0"/>
                <w:sz w:val="20"/>
                <w:szCs w:val="20"/>
              </w:rPr>
              <w:t>服务质量</w:t>
            </w:r>
          </w:p>
        </w:tc>
        <w:tc>
          <w:tcPr>
            <w:tcW w:w="858" w:type="dxa"/>
            <w:tcBorders>
              <w:top w:val="single" w:sz="4" w:space="0" w:color="auto"/>
              <w:left w:val="single" w:sz="4" w:space="0" w:color="auto"/>
              <w:bottom w:val="single" w:sz="4" w:space="0" w:color="auto"/>
              <w:right w:val="single" w:sz="4" w:space="0" w:color="auto"/>
            </w:tcBorders>
            <w:vAlign w:val="center"/>
          </w:tcPr>
          <w:p w14:paraId="343B4561" w14:textId="2FE11C52" w:rsidR="006A2501" w:rsidRDefault="00AD3AAB">
            <w:pPr>
              <w:widowControl/>
              <w:jc w:val="center"/>
              <w:rPr>
                <w:kern w:val="0"/>
                <w:sz w:val="20"/>
                <w:szCs w:val="20"/>
              </w:rPr>
            </w:pPr>
            <w:r>
              <w:rPr>
                <w:kern w:val="0"/>
                <w:sz w:val="20"/>
                <w:szCs w:val="20"/>
              </w:rPr>
              <w:t>8</w:t>
            </w:r>
            <w:r w:rsidR="008205A8">
              <w:rPr>
                <w:rFonts w:hint="eastAsia"/>
                <w:kern w:val="0"/>
                <w:sz w:val="20"/>
                <w:szCs w:val="20"/>
              </w:rPr>
              <w:t>分</w:t>
            </w:r>
          </w:p>
        </w:tc>
        <w:tc>
          <w:tcPr>
            <w:tcW w:w="6134" w:type="dxa"/>
            <w:tcBorders>
              <w:top w:val="single" w:sz="4" w:space="0" w:color="auto"/>
              <w:left w:val="single" w:sz="4" w:space="0" w:color="auto"/>
              <w:right w:val="single" w:sz="4" w:space="0" w:color="auto"/>
            </w:tcBorders>
            <w:vAlign w:val="center"/>
          </w:tcPr>
          <w:p w14:paraId="0F200FFE" w14:textId="20F9646A" w:rsidR="006A2501" w:rsidRDefault="008205A8">
            <w:pPr>
              <w:autoSpaceDE w:val="0"/>
              <w:autoSpaceDN w:val="0"/>
              <w:adjustRightInd w:val="0"/>
              <w:rPr>
                <w:sz w:val="20"/>
                <w:szCs w:val="20"/>
              </w:rPr>
            </w:pPr>
            <w:r>
              <w:rPr>
                <w:rFonts w:hint="eastAsia"/>
                <w:sz w:val="20"/>
                <w:szCs w:val="20"/>
              </w:rPr>
              <w:t>提供针对本服务的方案及项目进度安排</w:t>
            </w:r>
            <w:r w:rsidR="00AD3AAB">
              <w:rPr>
                <w:rFonts w:hint="eastAsia"/>
                <w:sz w:val="20"/>
                <w:szCs w:val="20"/>
              </w:rPr>
              <w:t>全面评估服务方案</w:t>
            </w:r>
            <w:r>
              <w:rPr>
                <w:rFonts w:hint="eastAsia"/>
                <w:sz w:val="20"/>
                <w:szCs w:val="20"/>
              </w:rPr>
              <w:t>；</w:t>
            </w:r>
            <w:r>
              <w:rPr>
                <w:sz w:val="20"/>
                <w:szCs w:val="20"/>
              </w:rPr>
              <w:t xml:space="preserve"> </w:t>
            </w:r>
          </w:p>
          <w:p w14:paraId="5C12406A" w14:textId="58968B2E" w:rsidR="006A2501" w:rsidRDefault="008205A8">
            <w:pPr>
              <w:pStyle w:val="10"/>
              <w:ind w:firstLineChars="0" w:firstLine="0"/>
              <w:rPr>
                <w:sz w:val="20"/>
                <w:szCs w:val="20"/>
              </w:rPr>
            </w:pPr>
            <w:r>
              <w:rPr>
                <w:rFonts w:hint="eastAsia"/>
                <w:sz w:val="20"/>
                <w:szCs w:val="20"/>
              </w:rPr>
              <w:t>服务方案全面、具体，项目进度安排可行性高，科学合理的，得</w:t>
            </w:r>
            <w:r w:rsidR="00AD3AAB">
              <w:rPr>
                <w:sz w:val="20"/>
                <w:szCs w:val="20"/>
              </w:rPr>
              <w:t>8</w:t>
            </w:r>
            <w:r>
              <w:rPr>
                <w:rFonts w:hint="eastAsia"/>
                <w:sz w:val="20"/>
                <w:szCs w:val="20"/>
              </w:rPr>
              <w:t>分；</w:t>
            </w:r>
          </w:p>
          <w:p w14:paraId="433E04BD" w14:textId="4A9B7622" w:rsidR="006A2501" w:rsidRDefault="008205A8">
            <w:pPr>
              <w:pStyle w:val="10"/>
              <w:ind w:firstLineChars="0" w:firstLine="0"/>
              <w:rPr>
                <w:sz w:val="20"/>
                <w:szCs w:val="20"/>
              </w:rPr>
            </w:pPr>
            <w:r>
              <w:rPr>
                <w:rFonts w:hint="eastAsia"/>
                <w:sz w:val="20"/>
                <w:szCs w:val="20"/>
              </w:rPr>
              <w:t>服务方案比较全面，项目进度安排可行性较高，较合理的，得</w:t>
            </w:r>
            <w:r w:rsidR="00AD3AAB">
              <w:rPr>
                <w:sz w:val="20"/>
                <w:szCs w:val="20"/>
              </w:rPr>
              <w:t>5</w:t>
            </w:r>
            <w:r>
              <w:rPr>
                <w:rFonts w:hint="eastAsia"/>
                <w:sz w:val="20"/>
                <w:szCs w:val="20"/>
              </w:rPr>
              <w:t>分；</w:t>
            </w:r>
          </w:p>
          <w:p w14:paraId="3D48A585" w14:textId="7C85128F" w:rsidR="006A2501" w:rsidRDefault="008205A8">
            <w:pPr>
              <w:pStyle w:val="10"/>
              <w:ind w:firstLineChars="0" w:firstLine="0"/>
              <w:rPr>
                <w:sz w:val="20"/>
                <w:szCs w:val="20"/>
              </w:rPr>
            </w:pPr>
            <w:r>
              <w:rPr>
                <w:rFonts w:hint="eastAsia"/>
                <w:sz w:val="20"/>
                <w:szCs w:val="20"/>
              </w:rPr>
              <w:t>服务方案不够全面，项目进度安排可行性一般，不够合理的，得</w:t>
            </w:r>
            <w:r w:rsidR="00AD3AAB">
              <w:rPr>
                <w:sz w:val="20"/>
                <w:szCs w:val="20"/>
              </w:rPr>
              <w:t>2</w:t>
            </w:r>
            <w:r>
              <w:rPr>
                <w:rFonts w:hint="eastAsia"/>
                <w:sz w:val="20"/>
                <w:szCs w:val="20"/>
              </w:rPr>
              <w:t>分；</w:t>
            </w:r>
          </w:p>
          <w:p w14:paraId="60E17C65" w14:textId="77777777" w:rsidR="006A2501" w:rsidRDefault="008205A8">
            <w:pPr>
              <w:widowControl/>
              <w:jc w:val="left"/>
              <w:rPr>
                <w:sz w:val="20"/>
                <w:szCs w:val="20"/>
              </w:rPr>
            </w:pPr>
            <w:r>
              <w:rPr>
                <w:rFonts w:hint="eastAsia"/>
                <w:sz w:val="20"/>
                <w:szCs w:val="20"/>
              </w:rPr>
              <w:t>服务方案不全面，项目进度安排可行性低，不合理的，不得分。</w:t>
            </w:r>
          </w:p>
        </w:tc>
      </w:tr>
      <w:tr w:rsidR="006A2501" w14:paraId="65C59DAD" w14:textId="77777777">
        <w:trPr>
          <w:trHeight w:val="804"/>
        </w:trPr>
        <w:tc>
          <w:tcPr>
            <w:tcW w:w="671" w:type="dxa"/>
            <w:vMerge/>
            <w:tcBorders>
              <w:left w:val="single" w:sz="4" w:space="0" w:color="auto"/>
              <w:right w:val="single" w:sz="4" w:space="0" w:color="auto"/>
            </w:tcBorders>
            <w:vAlign w:val="center"/>
          </w:tcPr>
          <w:p w14:paraId="11782E9D" w14:textId="77777777" w:rsidR="006A2501" w:rsidRDefault="006A2501">
            <w:pPr>
              <w:widowControl/>
              <w:spacing w:line="360" w:lineRule="auto"/>
              <w:jc w:val="center"/>
              <w:rPr>
                <w:kern w:val="0"/>
                <w:sz w:val="20"/>
                <w:szCs w:val="20"/>
              </w:rPr>
            </w:pPr>
          </w:p>
        </w:tc>
        <w:tc>
          <w:tcPr>
            <w:tcW w:w="1155" w:type="dxa"/>
            <w:vMerge/>
            <w:tcBorders>
              <w:left w:val="single" w:sz="4" w:space="0" w:color="auto"/>
              <w:right w:val="single" w:sz="4" w:space="0" w:color="auto"/>
            </w:tcBorders>
            <w:vAlign w:val="center"/>
          </w:tcPr>
          <w:p w14:paraId="4AA0F934" w14:textId="77777777" w:rsidR="006A2501" w:rsidRDefault="006A2501">
            <w:pPr>
              <w:widowControl/>
              <w:spacing w:line="360" w:lineRule="auto"/>
              <w:jc w:val="center"/>
              <w:rPr>
                <w:kern w:val="0"/>
                <w:sz w:val="20"/>
                <w:szCs w:val="20"/>
              </w:rPr>
            </w:pPr>
          </w:p>
        </w:tc>
        <w:tc>
          <w:tcPr>
            <w:tcW w:w="858" w:type="dxa"/>
            <w:tcBorders>
              <w:top w:val="single" w:sz="4" w:space="0" w:color="auto"/>
              <w:left w:val="single" w:sz="4" w:space="0" w:color="auto"/>
              <w:bottom w:val="single" w:sz="4" w:space="0" w:color="auto"/>
              <w:right w:val="single" w:sz="4" w:space="0" w:color="auto"/>
            </w:tcBorders>
            <w:vAlign w:val="center"/>
          </w:tcPr>
          <w:p w14:paraId="1C851443" w14:textId="2EA3297E" w:rsidR="006A2501" w:rsidRDefault="00AD3AAB">
            <w:pPr>
              <w:widowControl/>
              <w:jc w:val="center"/>
              <w:rPr>
                <w:kern w:val="0"/>
                <w:sz w:val="20"/>
                <w:szCs w:val="20"/>
              </w:rPr>
            </w:pPr>
            <w:r>
              <w:rPr>
                <w:kern w:val="0"/>
                <w:sz w:val="20"/>
                <w:szCs w:val="20"/>
              </w:rPr>
              <w:t>4</w:t>
            </w:r>
            <w:r w:rsidR="008205A8">
              <w:rPr>
                <w:rFonts w:hint="eastAsia"/>
                <w:kern w:val="0"/>
                <w:sz w:val="20"/>
                <w:szCs w:val="20"/>
              </w:rPr>
              <w:t>分</w:t>
            </w:r>
          </w:p>
        </w:tc>
        <w:tc>
          <w:tcPr>
            <w:tcW w:w="6134" w:type="dxa"/>
            <w:tcBorders>
              <w:left w:val="single" w:sz="4" w:space="0" w:color="auto"/>
              <w:bottom w:val="single" w:sz="4" w:space="0" w:color="auto"/>
              <w:right w:val="single" w:sz="4" w:space="0" w:color="auto"/>
            </w:tcBorders>
            <w:vAlign w:val="center"/>
          </w:tcPr>
          <w:p w14:paraId="3867160C" w14:textId="77777777" w:rsidR="006A2501" w:rsidRDefault="008205A8">
            <w:pPr>
              <w:autoSpaceDE w:val="0"/>
              <w:autoSpaceDN w:val="0"/>
              <w:adjustRightInd w:val="0"/>
              <w:rPr>
                <w:rFonts w:ascii="宋体" w:hAnsi="宋体"/>
                <w:szCs w:val="21"/>
              </w:rPr>
            </w:pPr>
            <w:r>
              <w:rPr>
                <w:rFonts w:hint="eastAsia"/>
                <w:sz w:val="20"/>
                <w:szCs w:val="20"/>
              </w:rPr>
              <w:t>客户满意度评价：每提供</w:t>
            </w:r>
            <w:r>
              <w:rPr>
                <w:rFonts w:hint="eastAsia"/>
                <w:sz w:val="20"/>
                <w:szCs w:val="20"/>
              </w:rPr>
              <w:t>1</w:t>
            </w:r>
            <w:r>
              <w:rPr>
                <w:rFonts w:hint="eastAsia"/>
                <w:sz w:val="20"/>
                <w:szCs w:val="20"/>
              </w:rPr>
              <w:t>份客户满意反馈表（自拟）得</w:t>
            </w:r>
            <w:r>
              <w:rPr>
                <w:sz w:val="20"/>
                <w:szCs w:val="20"/>
              </w:rPr>
              <w:t>1</w:t>
            </w:r>
            <w:r>
              <w:rPr>
                <w:rFonts w:hint="eastAsia"/>
                <w:sz w:val="20"/>
                <w:szCs w:val="20"/>
              </w:rPr>
              <w:t>分，满分</w:t>
            </w:r>
            <w:r>
              <w:rPr>
                <w:rFonts w:hint="eastAsia"/>
                <w:sz w:val="20"/>
                <w:szCs w:val="20"/>
              </w:rPr>
              <w:t>3</w:t>
            </w:r>
            <w:r>
              <w:rPr>
                <w:rFonts w:hint="eastAsia"/>
                <w:sz w:val="20"/>
                <w:szCs w:val="20"/>
              </w:rPr>
              <w:t>分。（客户满意评价表自拟，但至少包括服务需求方联系人，并盖章）</w:t>
            </w:r>
          </w:p>
        </w:tc>
      </w:tr>
    </w:tbl>
    <w:bookmarkEnd w:id="34"/>
    <w:p w14:paraId="37181456" w14:textId="77777777" w:rsidR="006A2501" w:rsidRDefault="008205A8">
      <w:pPr>
        <w:spacing w:line="360" w:lineRule="auto"/>
        <w:rPr>
          <w:u w:val="single"/>
        </w:rPr>
      </w:pPr>
      <w:r>
        <w:rPr>
          <w:u w:val="single"/>
        </w:rPr>
        <w:t>2.</w:t>
      </w:r>
      <w:r>
        <w:rPr>
          <w:u w:val="single"/>
        </w:rPr>
        <w:t>小微企业价格扣除</w:t>
      </w:r>
    </w:p>
    <w:p w14:paraId="3475736F" w14:textId="77777777" w:rsidR="006A2501" w:rsidRDefault="008205A8">
      <w:pPr>
        <w:spacing w:line="360" w:lineRule="auto"/>
        <w:rPr>
          <w:u w:val="single"/>
        </w:rPr>
      </w:pPr>
      <w:r>
        <w:rPr>
          <w:u w:val="single"/>
        </w:rPr>
        <w:t>2.1</w:t>
      </w:r>
      <w:r>
        <w:rPr>
          <w:u w:val="single"/>
        </w:rPr>
        <w:t>对于专门面向中小企业或小型、微型企业的服务，只面向中小企业或小型、微型企业采购。对于非专门面向中小企业的服务，对小型和微型企业的价格给予</w:t>
      </w:r>
      <w:r>
        <w:rPr>
          <w:u w:val="single"/>
        </w:rPr>
        <w:t>10%</w:t>
      </w:r>
      <w:r>
        <w:rPr>
          <w:u w:val="single"/>
        </w:rPr>
        <w:t>的扣除，用扣除后的价格参与评审。</w:t>
      </w:r>
    </w:p>
    <w:p w14:paraId="5CD83507" w14:textId="77777777" w:rsidR="006A2501" w:rsidRDefault="008205A8">
      <w:pPr>
        <w:spacing w:line="360" w:lineRule="auto"/>
        <w:rPr>
          <w:u w:val="single"/>
        </w:rPr>
      </w:pPr>
      <w:r>
        <w:rPr>
          <w:u w:val="single"/>
        </w:rPr>
        <w:t>2.2</w:t>
      </w:r>
      <w:r>
        <w:rPr>
          <w:u w:val="single"/>
        </w:rPr>
        <w:t>大中型企业和其他自然人、法人或者其他组织与小型、微型企业组成联合体共同参加投标，如果联合协议中约定，小型、微型企业的协议合同金额占到联合体协议合同总金额</w:t>
      </w:r>
      <w:r>
        <w:rPr>
          <w:u w:val="single"/>
        </w:rPr>
        <w:t>30%</w:t>
      </w:r>
      <w:r>
        <w:rPr>
          <w:u w:val="single"/>
        </w:rPr>
        <w:t>以上的，给予联合体</w:t>
      </w:r>
      <w:r>
        <w:rPr>
          <w:u w:val="single"/>
        </w:rPr>
        <w:t>2%</w:t>
      </w:r>
      <w:r>
        <w:rPr>
          <w:u w:val="single"/>
        </w:rPr>
        <w:t>的价格扣除。联合体各方均为小型、微型企业的，联合体视同为小</w:t>
      </w:r>
      <w:r>
        <w:rPr>
          <w:u w:val="single"/>
        </w:rPr>
        <w:lastRenderedPageBreak/>
        <w:t>型、微型企业给予</w:t>
      </w:r>
      <w:r>
        <w:rPr>
          <w:u w:val="single"/>
        </w:rPr>
        <w:t>10%</w:t>
      </w:r>
      <w:r>
        <w:rPr>
          <w:u w:val="single"/>
        </w:rPr>
        <w:t>价格扣除，用扣除后的价格参与评审。组成联合体的大中型企业和其他自然人、法人或者其他组织，与小型、微型企业之间不得存在投资关系。</w:t>
      </w:r>
    </w:p>
    <w:p w14:paraId="4CAB09F6" w14:textId="77777777" w:rsidR="006A2501" w:rsidRDefault="008205A8">
      <w:pPr>
        <w:spacing w:line="360" w:lineRule="auto"/>
        <w:rPr>
          <w:u w:val="single"/>
        </w:rPr>
      </w:pPr>
      <w:r>
        <w:rPr>
          <w:u w:val="single"/>
        </w:rPr>
        <w:t>3.</w:t>
      </w:r>
      <w:r>
        <w:rPr>
          <w:u w:val="single"/>
        </w:rPr>
        <w:t>监狱和戒毒企业的价格扣除</w:t>
      </w:r>
    </w:p>
    <w:p w14:paraId="4385FE7E" w14:textId="77777777" w:rsidR="006A2501" w:rsidRDefault="008205A8">
      <w:pPr>
        <w:spacing w:line="360" w:lineRule="auto"/>
        <w:rPr>
          <w:u w:val="single"/>
        </w:rPr>
      </w:pPr>
      <w:r>
        <w:rPr>
          <w:u w:val="single"/>
        </w:rPr>
        <w:t xml:space="preserve">3.1 </w:t>
      </w:r>
      <w:r>
        <w:rPr>
          <w:u w:val="single"/>
        </w:rPr>
        <w:t>本服务对监狱和戒毒企业，给予</w:t>
      </w:r>
      <w:r>
        <w:rPr>
          <w:u w:val="single"/>
        </w:rPr>
        <w:t>10%</w:t>
      </w:r>
      <w:r>
        <w:rPr>
          <w:u w:val="single"/>
        </w:rPr>
        <w:t>的价格扣除，用扣除后的价格参与评审。</w:t>
      </w:r>
    </w:p>
    <w:p w14:paraId="733AA871" w14:textId="77777777" w:rsidR="006A2501" w:rsidRDefault="008205A8">
      <w:pPr>
        <w:spacing w:line="360" w:lineRule="auto"/>
        <w:rPr>
          <w:u w:val="single"/>
        </w:rPr>
      </w:pPr>
      <w:r>
        <w:rPr>
          <w:u w:val="single"/>
        </w:rPr>
        <w:t xml:space="preserve">3.2 </w:t>
      </w:r>
      <w:r>
        <w:rPr>
          <w:u w:val="single"/>
        </w:rPr>
        <w:t>监狱企业需提供由省级以上监狱管理局、戒毒管理局（含新疆生产建设兵团）出具的属于监狱企业的证明文件。</w:t>
      </w:r>
    </w:p>
    <w:p w14:paraId="34BED8E8" w14:textId="77777777" w:rsidR="006A2501" w:rsidRDefault="008205A8">
      <w:pPr>
        <w:spacing w:line="360" w:lineRule="auto"/>
        <w:rPr>
          <w:u w:val="single"/>
        </w:rPr>
      </w:pPr>
      <w:r>
        <w:rPr>
          <w:u w:val="single"/>
        </w:rPr>
        <w:t xml:space="preserve">3.3 </w:t>
      </w:r>
      <w:r>
        <w:rPr>
          <w:u w:val="single"/>
        </w:rPr>
        <w:t>监狱企业标准请参照《关于政府采购支持监狱企业发展有关问题的通知》（财库〔</w:t>
      </w:r>
      <w:r>
        <w:rPr>
          <w:u w:val="single"/>
        </w:rPr>
        <w:t>2014</w:t>
      </w:r>
      <w:r>
        <w:rPr>
          <w:u w:val="single"/>
        </w:rPr>
        <w:t>〕</w:t>
      </w:r>
      <w:r>
        <w:rPr>
          <w:u w:val="single"/>
        </w:rPr>
        <w:t>68</w:t>
      </w:r>
      <w:r>
        <w:rPr>
          <w:u w:val="single"/>
        </w:rPr>
        <w:t>号）。</w:t>
      </w:r>
    </w:p>
    <w:p w14:paraId="5C988B4D" w14:textId="77777777" w:rsidR="006A2501" w:rsidRDefault="008205A8">
      <w:pPr>
        <w:spacing w:line="360" w:lineRule="auto"/>
        <w:rPr>
          <w:u w:val="single"/>
        </w:rPr>
      </w:pPr>
      <w:r>
        <w:rPr>
          <w:u w:val="single"/>
        </w:rPr>
        <w:t>4.</w:t>
      </w:r>
      <w:r>
        <w:rPr>
          <w:u w:val="single"/>
        </w:rPr>
        <w:t>残疾人福利性单位的价格扣除</w:t>
      </w:r>
    </w:p>
    <w:p w14:paraId="0FAB3247" w14:textId="77777777" w:rsidR="006A2501" w:rsidRDefault="008205A8">
      <w:pPr>
        <w:spacing w:line="360" w:lineRule="auto"/>
        <w:rPr>
          <w:u w:val="single"/>
        </w:rPr>
      </w:pPr>
      <w:r>
        <w:rPr>
          <w:u w:val="single"/>
        </w:rPr>
        <w:t xml:space="preserve">4.1 </w:t>
      </w:r>
      <w:r>
        <w:rPr>
          <w:u w:val="single"/>
        </w:rPr>
        <w:t>本服务对残疾人福利性单位，给予</w:t>
      </w:r>
      <w:r>
        <w:rPr>
          <w:u w:val="single"/>
        </w:rPr>
        <w:t>10%</w:t>
      </w:r>
      <w:r>
        <w:rPr>
          <w:u w:val="single"/>
        </w:rPr>
        <w:t>的价格扣除，用扣除后的价格参与评审。</w:t>
      </w:r>
    </w:p>
    <w:p w14:paraId="6ABA8814" w14:textId="77777777" w:rsidR="006A2501" w:rsidRDefault="008205A8">
      <w:pPr>
        <w:spacing w:line="360" w:lineRule="auto"/>
        <w:rPr>
          <w:u w:val="single"/>
        </w:rPr>
      </w:pPr>
      <w:r>
        <w:rPr>
          <w:u w:val="single"/>
        </w:rPr>
        <w:t xml:space="preserve">4.2 </w:t>
      </w:r>
      <w:r>
        <w:rPr>
          <w:u w:val="single"/>
        </w:rPr>
        <w:t>残疾人福利性单位需提供《残疾人福利性单位声明函》</w:t>
      </w:r>
    </w:p>
    <w:p w14:paraId="4003D700" w14:textId="77777777" w:rsidR="006A2501" w:rsidRDefault="008205A8">
      <w:pPr>
        <w:spacing w:line="360" w:lineRule="auto"/>
        <w:rPr>
          <w:u w:val="single"/>
        </w:rPr>
      </w:pPr>
      <w:r>
        <w:rPr>
          <w:u w:val="single"/>
        </w:rPr>
        <w:t xml:space="preserve">4.3 </w:t>
      </w:r>
      <w:r>
        <w:rPr>
          <w:u w:val="single"/>
        </w:rPr>
        <w:t>残疾人福利性单位标准请参照《关于促进残疾人就业政府采购政策的通知》（财库〔</w:t>
      </w:r>
      <w:r>
        <w:rPr>
          <w:u w:val="single"/>
        </w:rPr>
        <w:t>2017</w:t>
      </w:r>
      <w:r>
        <w:rPr>
          <w:u w:val="single"/>
        </w:rPr>
        <w:t>〕</w:t>
      </w:r>
      <w:r>
        <w:rPr>
          <w:u w:val="single"/>
        </w:rPr>
        <w:t>141</w:t>
      </w:r>
      <w:r>
        <w:rPr>
          <w:u w:val="single"/>
        </w:rPr>
        <w:t>号）。</w:t>
      </w:r>
    </w:p>
    <w:p w14:paraId="4EE91E81" w14:textId="77777777" w:rsidR="006A2501" w:rsidRDefault="008205A8">
      <w:pPr>
        <w:spacing w:line="360" w:lineRule="auto"/>
      </w:pPr>
      <w:r>
        <w:rPr>
          <w:u w:val="single"/>
        </w:rPr>
        <w:t xml:space="preserve">5. </w:t>
      </w:r>
      <w:r>
        <w:rPr>
          <w:u w:val="single"/>
        </w:rPr>
        <w:t>监狱企业、残疾人福利性单位属于小型、微型企业的，不重复享受政策。</w:t>
      </w:r>
    </w:p>
    <w:p w14:paraId="00995FDE" w14:textId="77777777" w:rsidR="006A2501" w:rsidRDefault="006A2501">
      <w:pPr>
        <w:widowControl/>
        <w:spacing w:line="360" w:lineRule="auto"/>
        <w:ind w:firstLineChars="200" w:firstLine="420"/>
        <w:jc w:val="left"/>
      </w:pPr>
    </w:p>
    <w:p w14:paraId="04A5D02C" w14:textId="77777777" w:rsidR="006A2501" w:rsidRDefault="006A2501">
      <w:pPr>
        <w:widowControl/>
        <w:spacing w:line="360" w:lineRule="auto"/>
        <w:ind w:firstLineChars="200" w:firstLine="420"/>
        <w:jc w:val="left"/>
      </w:pPr>
    </w:p>
    <w:p w14:paraId="3D4DA399" w14:textId="77777777" w:rsidR="006A2501" w:rsidRDefault="008205A8">
      <w:pPr>
        <w:pStyle w:val="a6"/>
      </w:pPr>
      <w:r>
        <w:tab/>
      </w:r>
    </w:p>
    <w:p w14:paraId="0EEF0B56" w14:textId="77777777" w:rsidR="006A2501" w:rsidRDefault="008205A8">
      <w:pPr>
        <w:widowControl/>
        <w:jc w:val="left"/>
        <w:rPr>
          <w:rFonts w:eastAsia="华文中宋"/>
          <w:b/>
          <w:kern w:val="0"/>
          <w:sz w:val="28"/>
          <w:szCs w:val="28"/>
        </w:rPr>
      </w:pPr>
      <w:r>
        <w:rPr>
          <w:rFonts w:eastAsia="华文中宋"/>
          <w:b/>
          <w:kern w:val="0"/>
          <w:sz w:val="28"/>
          <w:szCs w:val="28"/>
        </w:rPr>
        <w:br w:type="page"/>
      </w:r>
    </w:p>
    <w:p w14:paraId="622BD8B6" w14:textId="77777777" w:rsidR="006A2501" w:rsidRDefault="008205A8">
      <w:pPr>
        <w:pStyle w:val="1"/>
        <w:widowControl/>
        <w:numPr>
          <w:ilvl w:val="0"/>
          <w:numId w:val="2"/>
        </w:numPr>
        <w:tabs>
          <w:tab w:val="left" w:pos="0"/>
          <w:tab w:val="left" w:pos="3165"/>
          <w:tab w:val="center" w:pos="4153"/>
        </w:tabs>
        <w:autoSpaceDE w:val="0"/>
        <w:autoSpaceDN w:val="0"/>
        <w:adjustRightInd w:val="0"/>
        <w:spacing w:line="360" w:lineRule="auto"/>
        <w:ind w:firstLineChars="800" w:firstLine="2563"/>
        <w:rPr>
          <w:rFonts w:eastAsia="华文中宋"/>
          <w:sz w:val="32"/>
        </w:rPr>
      </w:pPr>
      <w:r>
        <w:rPr>
          <w:rFonts w:eastAsia="华文中宋"/>
          <w:sz w:val="32"/>
        </w:rPr>
        <w:lastRenderedPageBreak/>
        <w:t xml:space="preserve">   </w:t>
      </w:r>
      <w:r>
        <w:rPr>
          <w:rFonts w:eastAsia="华文中宋"/>
          <w:sz w:val="32"/>
        </w:rPr>
        <w:t>采购需求</w:t>
      </w:r>
    </w:p>
    <w:p w14:paraId="49AA6B62" w14:textId="77777777" w:rsidR="006A2501" w:rsidRDefault="008205A8">
      <w:pPr>
        <w:pStyle w:val="1"/>
        <w:widowControl/>
        <w:tabs>
          <w:tab w:val="left" w:pos="0"/>
          <w:tab w:val="left" w:pos="3165"/>
          <w:tab w:val="center" w:pos="4153"/>
        </w:tabs>
        <w:autoSpaceDE w:val="0"/>
        <w:autoSpaceDN w:val="0"/>
        <w:adjustRightInd w:val="0"/>
        <w:spacing w:line="360" w:lineRule="auto"/>
        <w:rPr>
          <w:rFonts w:ascii="Times New Roman" w:eastAsia="仿宋" w:hAnsi="Times New Roman" w:cs="Times New Roman"/>
          <w:sz w:val="24"/>
          <w:szCs w:val="28"/>
        </w:rPr>
      </w:pPr>
      <w:r>
        <w:rPr>
          <w:rFonts w:ascii="Times New Roman" w:eastAsia="仿宋" w:hAnsi="Times New Roman" w:cs="Times New Roman"/>
          <w:sz w:val="24"/>
          <w:szCs w:val="28"/>
        </w:rPr>
        <w:t>一、</w:t>
      </w:r>
      <w:bookmarkStart w:id="35" w:name="_Toc67153000"/>
      <w:r>
        <w:rPr>
          <w:rFonts w:ascii="Times New Roman" w:eastAsia="仿宋" w:hAnsi="Times New Roman" w:cs="Times New Roman"/>
          <w:sz w:val="24"/>
          <w:szCs w:val="28"/>
        </w:rPr>
        <w:t>服务内容</w:t>
      </w:r>
      <w:bookmarkEnd w:id="35"/>
    </w:p>
    <w:tbl>
      <w:tblPr>
        <w:tblW w:w="9781" w:type="dxa"/>
        <w:tblInd w:w="-717"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Layout w:type="fixed"/>
        <w:tblCellMar>
          <w:left w:w="0" w:type="dxa"/>
          <w:right w:w="0" w:type="dxa"/>
        </w:tblCellMar>
        <w:tblLook w:val="04A0" w:firstRow="1" w:lastRow="0" w:firstColumn="1" w:lastColumn="0" w:noHBand="0" w:noVBand="1"/>
      </w:tblPr>
      <w:tblGrid>
        <w:gridCol w:w="2866"/>
        <w:gridCol w:w="927"/>
        <w:gridCol w:w="793"/>
        <w:gridCol w:w="1482"/>
        <w:gridCol w:w="1466"/>
        <w:gridCol w:w="2247"/>
      </w:tblGrid>
      <w:tr w:rsidR="00F108B0" w14:paraId="07329D47" w14:textId="77777777" w:rsidTr="00A95C01">
        <w:trPr>
          <w:trHeight w:val="96"/>
        </w:trPr>
        <w:tc>
          <w:tcPr>
            <w:tcW w:w="28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3B54BF" w14:textId="77777777" w:rsidR="00F108B0" w:rsidRPr="00AD3AAB" w:rsidRDefault="00F108B0">
            <w:pPr>
              <w:jc w:val="center"/>
              <w:rPr>
                <w:rFonts w:ascii="华文仿宋" w:eastAsia="华文仿宋" w:hAnsi="华文仿宋" w:cs="华文仿宋"/>
                <w:szCs w:val="24"/>
              </w:rPr>
            </w:pPr>
            <w:r w:rsidRPr="00AD3AAB">
              <w:rPr>
                <w:rFonts w:ascii="华文仿宋" w:eastAsia="华文仿宋" w:hAnsi="华文仿宋" w:cs="华文仿宋" w:hint="eastAsia"/>
                <w:szCs w:val="24"/>
              </w:rPr>
              <w:t>服务名称</w:t>
            </w:r>
          </w:p>
        </w:tc>
        <w:tc>
          <w:tcPr>
            <w:tcW w:w="92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36A699" w14:textId="77777777" w:rsidR="00F108B0" w:rsidRPr="00AD3AAB" w:rsidRDefault="00F108B0">
            <w:pPr>
              <w:jc w:val="center"/>
              <w:rPr>
                <w:rFonts w:ascii="华文仿宋" w:eastAsia="华文仿宋" w:hAnsi="华文仿宋" w:cs="华文仿宋"/>
                <w:szCs w:val="24"/>
              </w:rPr>
            </w:pPr>
            <w:r w:rsidRPr="00AD3AAB">
              <w:rPr>
                <w:rFonts w:ascii="华文仿宋" w:eastAsia="华文仿宋" w:hAnsi="华文仿宋" w:cs="华文仿宋" w:hint="eastAsia"/>
                <w:szCs w:val="24"/>
              </w:rPr>
              <w:t>数量</w:t>
            </w:r>
          </w:p>
        </w:tc>
        <w:tc>
          <w:tcPr>
            <w:tcW w:w="79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F34348" w14:textId="77777777" w:rsidR="00F108B0" w:rsidRPr="00AD3AAB" w:rsidRDefault="00F108B0">
            <w:pPr>
              <w:jc w:val="center"/>
              <w:rPr>
                <w:rFonts w:ascii="华文仿宋" w:eastAsia="华文仿宋" w:hAnsi="华文仿宋" w:cs="华文仿宋"/>
                <w:szCs w:val="24"/>
              </w:rPr>
            </w:pPr>
            <w:r w:rsidRPr="00AD3AAB">
              <w:rPr>
                <w:rFonts w:ascii="华文仿宋" w:eastAsia="华文仿宋" w:hAnsi="华文仿宋" w:cs="华文仿宋" w:hint="eastAsia"/>
                <w:szCs w:val="24"/>
              </w:rPr>
              <w:t>单位</w:t>
            </w:r>
          </w:p>
        </w:tc>
        <w:tc>
          <w:tcPr>
            <w:tcW w:w="148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E4C83" w14:textId="77777777" w:rsidR="00F108B0" w:rsidRPr="00AD3AAB" w:rsidRDefault="00F108B0">
            <w:pPr>
              <w:jc w:val="center"/>
              <w:rPr>
                <w:rFonts w:ascii="华文仿宋" w:eastAsia="华文仿宋" w:hAnsi="华文仿宋" w:cs="华文仿宋"/>
                <w:szCs w:val="24"/>
              </w:rPr>
            </w:pPr>
            <w:r w:rsidRPr="00AD3AAB">
              <w:rPr>
                <w:rFonts w:ascii="华文仿宋" w:eastAsia="华文仿宋" w:hAnsi="华文仿宋" w:cs="华文仿宋" w:hint="eastAsia"/>
                <w:szCs w:val="24"/>
              </w:rPr>
              <w:t>预算</w:t>
            </w:r>
          </w:p>
          <w:p w14:paraId="21204F36" w14:textId="77777777" w:rsidR="00F108B0" w:rsidRPr="00AD3AAB" w:rsidRDefault="00F108B0">
            <w:pPr>
              <w:jc w:val="center"/>
              <w:rPr>
                <w:rFonts w:ascii="华文仿宋" w:eastAsia="华文仿宋" w:hAnsi="华文仿宋" w:cs="华文仿宋"/>
                <w:szCs w:val="24"/>
              </w:rPr>
            </w:pPr>
            <w:r w:rsidRPr="00AD3AAB">
              <w:rPr>
                <w:rFonts w:ascii="华文仿宋" w:eastAsia="华文仿宋" w:hAnsi="华文仿宋" w:cs="华文仿宋" w:hint="eastAsia"/>
                <w:szCs w:val="24"/>
              </w:rPr>
              <w:t>单价（元）</w:t>
            </w:r>
          </w:p>
        </w:tc>
        <w:tc>
          <w:tcPr>
            <w:tcW w:w="14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F5A34C" w14:textId="77777777" w:rsidR="00F108B0" w:rsidRPr="00AD3AAB" w:rsidRDefault="00F108B0">
            <w:pPr>
              <w:jc w:val="center"/>
              <w:rPr>
                <w:rFonts w:ascii="华文仿宋" w:eastAsia="华文仿宋" w:hAnsi="华文仿宋" w:cs="华文仿宋"/>
                <w:szCs w:val="24"/>
              </w:rPr>
            </w:pPr>
            <w:r w:rsidRPr="00AD3AAB">
              <w:rPr>
                <w:rFonts w:ascii="华文仿宋" w:eastAsia="华文仿宋" w:hAnsi="华文仿宋" w:cs="华文仿宋" w:hint="eastAsia"/>
                <w:szCs w:val="24"/>
              </w:rPr>
              <w:t>预算</w:t>
            </w:r>
          </w:p>
          <w:p w14:paraId="24127339" w14:textId="77777777" w:rsidR="00F108B0" w:rsidRPr="00AD3AAB" w:rsidRDefault="00F108B0">
            <w:pPr>
              <w:jc w:val="center"/>
              <w:rPr>
                <w:rFonts w:ascii="华文仿宋" w:eastAsia="华文仿宋" w:hAnsi="华文仿宋" w:cs="华文仿宋"/>
                <w:szCs w:val="24"/>
              </w:rPr>
            </w:pPr>
            <w:r w:rsidRPr="00AD3AAB">
              <w:rPr>
                <w:rFonts w:ascii="华文仿宋" w:eastAsia="华文仿宋" w:hAnsi="华文仿宋" w:cs="华文仿宋" w:hint="eastAsia"/>
                <w:szCs w:val="24"/>
              </w:rPr>
              <w:t>总价（元）</w:t>
            </w:r>
          </w:p>
        </w:tc>
        <w:tc>
          <w:tcPr>
            <w:tcW w:w="224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0A6810" w14:textId="77777777" w:rsidR="00F108B0" w:rsidRPr="00AD3AAB" w:rsidRDefault="00F108B0">
            <w:pPr>
              <w:jc w:val="center"/>
              <w:rPr>
                <w:rFonts w:ascii="华文仿宋" w:eastAsia="华文仿宋" w:hAnsi="华文仿宋" w:cs="华文仿宋"/>
                <w:szCs w:val="24"/>
              </w:rPr>
            </w:pPr>
            <w:r w:rsidRPr="00AD3AAB">
              <w:rPr>
                <w:rFonts w:ascii="华文仿宋" w:eastAsia="华文仿宋" w:hAnsi="华文仿宋" w:cs="华文仿宋" w:hint="eastAsia"/>
                <w:szCs w:val="24"/>
              </w:rPr>
              <w:t>备注</w:t>
            </w:r>
          </w:p>
        </w:tc>
      </w:tr>
      <w:tr w:rsidR="00F108B0" w14:paraId="04E3FF7B" w14:textId="77777777" w:rsidTr="00A95C01">
        <w:trPr>
          <w:trHeight w:val="378"/>
        </w:trPr>
        <w:tc>
          <w:tcPr>
            <w:tcW w:w="286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9E4CFB9" w14:textId="77777777" w:rsidR="00F108B0" w:rsidRPr="00AD3AAB" w:rsidRDefault="00F108B0">
            <w:pPr>
              <w:jc w:val="center"/>
              <w:rPr>
                <w:rFonts w:eastAsia="仿宋"/>
                <w:szCs w:val="24"/>
              </w:rPr>
            </w:pPr>
            <w:r w:rsidRPr="00AD3AAB">
              <w:rPr>
                <w:rFonts w:eastAsia="仿宋"/>
                <w:szCs w:val="24"/>
              </w:rPr>
              <w:t>病毒二代测序服务</w:t>
            </w:r>
          </w:p>
        </w:tc>
        <w:tc>
          <w:tcPr>
            <w:tcW w:w="92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A01F480" w14:textId="77777777" w:rsidR="00F108B0" w:rsidRPr="00AD3AAB" w:rsidRDefault="00F108B0">
            <w:pPr>
              <w:jc w:val="center"/>
              <w:rPr>
                <w:rFonts w:eastAsia="仿宋"/>
                <w:szCs w:val="24"/>
              </w:rPr>
            </w:pPr>
            <w:r w:rsidRPr="00AD3AAB">
              <w:rPr>
                <w:rFonts w:eastAsia="仿宋" w:hint="eastAsia"/>
                <w:szCs w:val="24"/>
              </w:rPr>
              <w:t>20</w:t>
            </w:r>
          </w:p>
        </w:tc>
        <w:tc>
          <w:tcPr>
            <w:tcW w:w="793"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80DBBED" w14:textId="77777777" w:rsidR="00F108B0" w:rsidRPr="00AD3AAB" w:rsidRDefault="00F108B0">
            <w:pPr>
              <w:jc w:val="center"/>
              <w:rPr>
                <w:rFonts w:eastAsia="仿宋"/>
                <w:szCs w:val="24"/>
              </w:rPr>
            </w:pPr>
            <w:r w:rsidRPr="00AD3AAB">
              <w:rPr>
                <w:rFonts w:eastAsia="仿宋" w:hint="eastAsia"/>
                <w:szCs w:val="24"/>
              </w:rPr>
              <w:t>份</w:t>
            </w:r>
          </w:p>
        </w:tc>
        <w:tc>
          <w:tcPr>
            <w:tcW w:w="148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1EF3C60" w14:textId="77777777" w:rsidR="00F108B0" w:rsidRPr="00AD3AAB" w:rsidRDefault="00F108B0">
            <w:pPr>
              <w:jc w:val="center"/>
              <w:rPr>
                <w:rFonts w:eastAsia="仿宋"/>
                <w:szCs w:val="24"/>
              </w:rPr>
            </w:pPr>
            <w:r w:rsidRPr="00AD3AAB">
              <w:rPr>
                <w:rFonts w:eastAsia="仿宋" w:hint="eastAsia"/>
                <w:szCs w:val="24"/>
              </w:rPr>
              <w:t>1500</w:t>
            </w:r>
          </w:p>
        </w:tc>
        <w:tc>
          <w:tcPr>
            <w:tcW w:w="146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1EC2171" w14:textId="77777777" w:rsidR="00F108B0" w:rsidRPr="00AD3AAB" w:rsidRDefault="00F108B0">
            <w:pPr>
              <w:jc w:val="center"/>
              <w:rPr>
                <w:rFonts w:eastAsia="仿宋"/>
                <w:szCs w:val="24"/>
              </w:rPr>
            </w:pPr>
            <w:r w:rsidRPr="00AD3AAB">
              <w:rPr>
                <w:rFonts w:eastAsia="仿宋"/>
                <w:szCs w:val="24"/>
              </w:rPr>
              <w:t>3</w:t>
            </w:r>
            <w:r w:rsidRPr="00AD3AAB">
              <w:rPr>
                <w:rFonts w:eastAsia="仿宋" w:hint="eastAsia"/>
                <w:szCs w:val="24"/>
              </w:rPr>
              <w:t>0000</w:t>
            </w:r>
          </w:p>
        </w:tc>
        <w:tc>
          <w:tcPr>
            <w:tcW w:w="224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ACBBB79" w14:textId="77777777" w:rsidR="00F108B0" w:rsidRPr="00AD3AAB" w:rsidRDefault="00F108B0">
            <w:pPr>
              <w:jc w:val="left"/>
              <w:rPr>
                <w:rFonts w:eastAsia="仿宋"/>
                <w:szCs w:val="24"/>
              </w:rPr>
            </w:pPr>
            <w:r w:rsidRPr="00AD3AAB">
              <w:rPr>
                <w:rFonts w:eastAsia="仿宋" w:hint="eastAsia"/>
                <w:szCs w:val="24"/>
              </w:rPr>
              <w:t>包含核酸提取、建库、测序及分析</w:t>
            </w:r>
          </w:p>
        </w:tc>
      </w:tr>
    </w:tbl>
    <w:p w14:paraId="4DF12FA8" w14:textId="77777777" w:rsidR="006A2501" w:rsidRDefault="008205A8">
      <w:pPr>
        <w:pStyle w:val="2"/>
        <w:spacing w:line="360" w:lineRule="auto"/>
        <w:rPr>
          <w:rFonts w:ascii="Times New Roman" w:eastAsia="仿宋" w:hAnsi="Times New Roman" w:cs="Times New Roman"/>
          <w:sz w:val="24"/>
          <w:szCs w:val="28"/>
        </w:rPr>
      </w:pPr>
      <w:r>
        <w:rPr>
          <w:rFonts w:ascii="Times New Roman" w:eastAsia="仿宋" w:hAnsi="Times New Roman" w:cs="Times New Roman"/>
          <w:sz w:val="24"/>
          <w:szCs w:val="28"/>
        </w:rPr>
        <w:t>二、服务范围及服务周期</w:t>
      </w:r>
    </w:p>
    <w:p w14:paraId="76D0C5BE" w14:textId="77777777" w:rsidR="006A2501" w:rsidRDefault="008205A8">
      <w:pPr>
        <w:spacing w:line="360" w:lineRule="auto"/>
        <w:ind w:firstLineChars="200" w:firstLine="480"/>
        <w:rPr>
          <w:rFonts w:eastAsia="仿宋"/>
          <w:sz w:val="24"/>
          <w:szCs w:val="28"/>
        </w:rPr>
      </w:pPr>
      <w:r>
        <w:rPr>
          <w:rFonts w:eastAsia="仿宋"/>
          <w:sz w:val="24"/>
          <w:szCs w:val="28"/>
        </w:rPr>
        <w:t>本次服务范围为：测序的相关</w:t>
      </w:r>
      <w:r>
        <w:rPr>
          <w:rFonts w:eastAsia="仿宋" w:hint="eastAsia"/>
          <w:sz w:val="24"/>
          <w:szCs w:val="28"/>
        </w:rPr>
        <w:t>服务及技术支持；</w:t>
      </w:r>
    </w:p>
    <w:p w14:paraId="7E3D81ED" w14:textId="44C5D925" w:rsidR="006A2501" w:rsidRDefault="008205A8">
      <w:pPr>
        <w:spacing w:line="360" w:lineRule="auto"/>
        <w:ind w:firstLineChars="200" w:firstLine="480"/>
        <w:rPr>
          <w:rFonts w:eastAsia="仿宋"/>
          <w:sz w:val="24"/>
          <w:szCs w:val="28"/>
        </w:rPr>
      </w:pPr>
      <w:r>
        <w:rPr>
          <w:rFonts w:eastAsia="仿宋"/>
          <w:sz w:val="24"/>
          <w:szCs w:val="28"/>
        </w:rPr>
        <w:t>服务周期：</w:t>
      </w:r>
      <w:r>
        <w:rPr>
          <w:rFonts w:eastAsia="仿宋" w:hint="eastAsia"/>
          <w:sz w:val="24"/>
          <w:szCs w:val="28"/>
        </w:rPr>
        <w:t>按照具体产品的服务需求，合同签订后两年</w:t>
      </w:r>
      <w:r w:rsidR="00F108B0">
        <w:rPr>
          <w:rFonts w:eastAsia="仿宋" w:hint="eastAsia"/>
          <w:sz w:val="24"/>
          <w:szCs w:val="28"/>
        </w:rPr>
        <w:t>。</w:t>
      </w:r>
    </w:p>
    <w:p w14:paraId="7F5EF9B3" w14:textId="77777777" w:rsidR="006A2501" w:rsidRDefault="008205A8">
      <w:pPr>
        <w:pStyle w:val="2"/>
        <w:numPr>
          <w:ilvl w:val="0"/>
          <w:numId w:val="3"/>
        </w:numPr>
        <w:spacing w:line="240" w:lineRule="auto"/>
        <w:rPr>
          <w:rFonts w:ascii="Times New Roman" w:eastAsia="仿宋" w:hAnsi="Times New Roman" w:cs="Times New Roman"/>
          <w:sz w:val="24"/>
          <w:szCs w:val="28"/>
        </w:rPr>
      </w:pPr>
      <w:r>
        <w:rPr>
          <w:rFonts w:ascii="Times New Roman" w:eastAsia="仿宋" w:hAnsi="Times New Roman" w:cs="Times New Roman"/>
          <w:sz w:val="24"/>
          <w:szCs w:val="28"/>
        </w:rPr>
        <w:t>服务具体要求</w:t>
      </w:r>
    </w:p>
    <w:p w14:paraId="6C5B0909" w14:textId="77777777" w:rsidR="006A2501" w:rsidRDefault="008205A8">
      <w:pPr>
        <w:spacing w:line="360" w:lineRule="auto"/>
        <w:ind w:firstLine="437"/>
        <w:jc w:val="left"/>
        <w:rPr>
          <w:rFonts w:ascii="Times New Roman" w:eastAsia="仿宋" w:hAnsi="Times New Roman" w:cs="Times New Roman"/>
          <w:b/>
          <w:bCs/>
          <w:sz w:val="24"/>
          <w:szCs w:val="28"/>
        </w:rPr>
      </w:pPr>
      <w:r>
        <w:rPr>
          <w:rFonts w:ascii="Times New Roman" w:eastAsia="仿宋" w:hAnsi="Times New Roman" w:cs="Times New Roman" w:hint="eastAsia"/>
          <w:b/>
          <w:bCs/>
          <w:sz w:val="24"/>
          <w:szCs w:val="28"/>
        </w:rPr>
        <w:t>（一）、服务需求</w:t>
      </w:r>
    </w:p>
    <w:tbl>
      <w:tblPr>
        <w:tblW w:w="9918" w:type="dxa"/>
        <w:jc w:val="center"/>
        <w:tblLayout w:type="fixed"/>
        <w:tblLook w:val="04A0" w:firstRow="1" w:lastRow="0" w:firstColumn="1" w:lastColumn="0" w:noHBand="0" w:noVBand="1"/>
      </w:tblPr>
      <w:tblGrid>
        <w:gridCol w:w="1555"/>
        <w:gridCol w:w="8363"/>
      </w:tblGrid>
      <w:tr w:rsidR="00F108B0" w14:paraId="33F277CC" w14:textId="77777777" w:rsidTr="00AD3AAB">
        <w:trPr>
          <w:trHeight w:val="479"/>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27B6A0AA" w14:textId="77777777" w:rsidR="00F108B0" w:rsidRDefault="00F108B0">
            <w:pPr>
              <w:spacing w:line="360" w:lineRule="auto"/>
              <w:ind w:firstLine="437"/>
              <w:jc w:val="left"/>
              <w:rPr>
                <w:rFonts w:ascii="Times New Roman" w:eastAsia="仿宋" w:hAnsi="Times New Roman" w:cs="Times New Roman"/>
                <w:b/>
                <w:bCs/>
                <w:sz w:val="24"/>
                <w:szCs w:val="28"/>
              </w:rPr>
            </w:pPr>
            <w:r>
              <w:rPr>
                <w:rFonts w:ascii="Times New Roman" w:eastAsia="仿宋" w:hAnsi="Times New Roman" w:cs="Times New Roman" w:hint="eastAsia"/>
                <w:b/>
                <w:bCs/>
                <w:sz w:val="24"/>
                <w:szCs w:val="28"/>
              </w:rPr>
              <w:t>名称</w:t>
            </w:r>
          </w:p>
        </w:tc>
        <w:tc>
          <w:tcPr>
            <w:tcW w:w="8363" w:type="dxa"/>
            <w:tcBorders>
              <w:top w:val="single" w:sz="4" w:space="0" w:color="000000"/>
              <w:left w:val="single" w:sz="4" w:space="0" w:color="000000"/>
              <w:bottom w:val="single" w:sz="4" w:space="0" w:color="000000"/>
              <w:right w:val="single" w:sz="4" w:space="0" w:color="000000"/>
            </w:tcBorders>
            <w:vAlign w:val="center"/>
          </w:tcPr>
          <w:p w14:paraId="2FE40736" w14:textId="77777777" w:rsidR="00F108B0" w:rsidRDefault="00F108B0">
            <w:pPr>
              <w:spacing w:line="360" w:lineRule="auto"/>
              <w:ind w:firstLine="437"/>
              <w:jc w:val="left"/>
              <w:rPr>
                <w:rFonts w:ascii="Times New Roman" w:eastAsia="仿宋" w:hAnsi="Times New Roman" w:cs="Times New Roman"/>
                <w:b/>
                <w:bCs/>
                <w:sz w:val="24"/>
                <w:szCs w:val="28"/>
              </w:rPr>
            </w:pPr>
            <w:r>
              <w:rPr>
                <w:rFonts w:ascii="Times New Roman" w:eastAsia="仿宋" w:hAnsi="Times New Roman" w:cs="Times New Roman" w:hint="eastAsia"/>
                <w:b/>
                <w:bCs/>
                <w:sz w:val="24"/>
                <w:szCs w:val="28"/>
              </w:rPr>
              <w:t>简要参数</w:t>
            </w:r>
          </w:p>
        </w:tc>
      </w:tr>
      <w:tr w:rsidR="00F108B0" w14:paraId="676EF6B9" w14:textId="77777777" w:rsidTr="00AD3AAB">
        <w:trPr>
          <w:trHeight w:val="9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1426949F" w14:textId="77777777" w:rsidR="00F108B0" w:rsidRDefault="00F108B0">
            <w:pPr>
              <w:widowControl/>
              <w:jc w:val="left"/>
              <w:textAlignment w:val="center"/>
              <w:rPr>
                <w:rFonts w:ascii="华文仿宋" w:eastAsia="华文仿宋" w:hAnsi="华文仿宋" w:cs="华文仿宋"/>
                <w:sz w:val="20"/>
                <w:szCs w:val="21"/>
              </w:rPr>
            </w:pPr>
            <w:r w:rsidRPr="00AD3AAB">
              <w:rPr>
                <w:rFonts w:eastAsia="仿宋" w:hint="eastAsia"/>
                <w:sz w:val="22"/>
                <w:szCs w:val="28"/>
              </w:rPr>
              <w:t>病毒二代测序服务（包含核酸提取、建库、测序及分析）</w:t>
            </w:r>
          </w:p>
        </w:tc>
        <w:tc>
          <w:tcPr>
            <w:tcW w:w="8363" w:type="dxa"/>
            <w:tcBorders>
              <w:top w:val="single" w:sz="4" w:space="0" w:color="000000"/>
              <w:left w:val="single" w:sz="4" w:space="0" w:color="000000"/>
              <w:bottom w:val="single" w:sz="4" w:space="0" w:color="000000"/>
              <w:right w:val="single" w:sz="4" w:space="0" w:color="000000"/>
            </w:tcBorders>
            <w:vAlign w:val="center"/>
          </w:tcPr>
          <w:p w14:paraId="7E85DF7E" w14:textId="77777777" w:rsidR="00AD3AAB" w:rsidRPr="00AD3AAB" w:rsidRDefault="00AD3AAB" w:rsidP="00AD3AAB">
            <w:pPr>
              <w:widowControl/>
              <w:jc w:val="left"/>
              <w:textAlignment w:val="center"/>
              <w:rPr>
                <w:rFonts w:ascii="华文仿宋" w:eastAsia="华文仿宋" w:hAnsi="华文仿宋" w:cs="华文仿宋"/>
                <w:szCs w:val="21"/>
              </w:rPr>
            </w:pPr>
            <w:r w:rsidRPr="00AD3AAB">
              <w:rPr>
                <w:rFonts w:ascii="华文仿宋" w:eastAsia="华文仿宋" w:hAnsi="华文仿宋" w:cs="华文仿宋" w:hint="eastAsia"/>
                <w:szCs w:val="21"/>
              </w:rPr>
              <w:t>1.能力建设：具有五年以上的生物安全II级（BSL-2）实验室资质和独立医学检验实验室资质</w:t>
            </w:r>
            <w:r w:rsidRPr="00AD3AAB">
              <w:rPr>
                <w:rFonts w:ascii="华文仿宋" w:eastAsia="华文仿宋" w:hAnsi="华文仿宋" w:cs="华文仿宋" w:hint="eastAsia"/>
                <w:szCs w:val="21"/>
                <w:shd w:val="pct15" w:color="auto" w:fill="FFFFFF"/>
              </w:rPr>
              <w:t>（提供证明文件）</w:t>
            </w:r>
            <w:r w:rsidRPr="00AD3AAB">
              <w:rPr>
                <w:rFonts w:ascii="华文仿宋" w:eastAsia="华文仿宋" w:hAnsi="华文仿宋" w:cs="华文仿宋" w:hint="eastAsia"/>
                <w:szCs w:val="21"/>
              </w:rPr>
              <w:t>，可以处理生物安全法规允许的相应病原体。</w:t>
            </w:r>
          </w:p>
          <w:p w14:paraId="70DBCF52" w14:textId="77777777" w:rsidR="00AD3AAB" w:rsidRPr="00AD3AAB" w:rsidRDefault="00AD3AAB" w:rsidP="00AD3AAB">
            <w:pPr>
              <w:widowControl/>
              <w:jc w:val="left"/>
              <w:textAlignment w:val="center"/>
              <w:rPr>
                <w:rFonts w:ascii="华文仿宋" w:eastAsia="华文仿宋" w:hAnsi="华文仿宋" w:cs="华文仿宋"/>
                <w:szCs w:val="21"/>
              </w:rPr>
            </w:pPr>
            <w:r w:rsidRPr="00AD3AAB">
              <w:rPr>
                <w:rFonts w:ascii="华文仿宋" w:eastAsia="华文仿宋" w:hAnsi="华文仿宋" w:cs="华文仿宋" w:hint="eastAsia"/>
                <w:szCs w:val="21"/>
              </w:rPr>
              <w:t>2.实验室搭载一代测序、二代测序和三代测序的技术平台，包括ABI3730xl、illumina NovaSeq、NextSeq、MiSeq等；</w:t>
            </w:r>
          </w:p>
          <w:p w14:paraId="3BAD6205" w14:textId="30865A5E" w:rsidR="00AD3AAB" w:rsidRPr="00AD3AAB" w:rsidRDefault="00AD3AAB" w:rsidP="00AD3AAB">
            <w:pPr>
              <w:widowControl/>
              <w:jc w:val="left"/>
              <w:textAlignment w:val="center"/>
              <w:rPr>
                <w:rFonts w:ascii="华文仿宋" w:eastAsia="华文仿宋" w:hAnsi="华文仿宋" w:cs="华文仿宋"/>
                <w:szCs w:val="21"/>
              </w:rPr>
            </w:pPr>
            <w:r w:rsidRPr="00AD3AAB">
              <w:rPr>
                <w:rFonts w:ascii="华文仿宋" w:eastAsia="华文仿宋" w:hAnsi="华文仿宋" w:cs="华文仿宋" w:hint="eastAsia"/>
                <w:szCs w:val="21"/>
              </w:rPr>
              <w:t>3.测序的周期：病原体测序及生信分析报告周期约15个工作日，紧急样本5个工作日完成，包含生信分析服务</w:t>
            </w:r>
            <w:r>
              <w:rPr>
                <w:rFonts w:ascii="华文仿宋" w:eastAsia="华文仿宋" w:hAnsi="华文仿宋" w:cs="华文仿宋" w:hint="eastAsia"/>
                <w:szCs w:val="21"/>
              </w:rPr>
              <w:t>；</w:t>
            </w:r>
          </w:p>
          <w:p w14:paraId="05961C95" w14:textId="77777777" w:rsidR="00AD3AAB" w:rsidRPr="00AD3AAB" w:rsidRDefault="00AD3AAB" w:rsidP="00AD3AAB">
            <w:pPr>
              <w:widowControl/>
              <w:jc w:val="left"/>
              <w:textAlignment w:val="center"/>
              <w:rPr>
                <w:rFonts w:ascii="华文仿宋" w:eastAsia="华文仿宋" w:hAnsi="华文仿宋" w:cs="华文仿宋"/>
                <w:szCs w:val="21"/>
              </w:rPr>
            </w:pPr>
            <w:r w:rsidRPr="00AD3AAB">
              <w:rPr>
                <w:rFonts w:ascii="华文仿宋" w:eastAsia="华文仿宋" w:hAnsi="华文仿宋" w:cs="华文仿宋" w:hint="eastAsia"/>
                <w:szCs w:val="21"/>
              </w:rPr>
              <w:t>4.对病原体核酸抽提、病原体富集、文库构建、测序以及数据分析整个流程提供整体服务</w:t>
            </w:r>
          </w:p>
          <w:p w14:paraId="6AD32D88" w14:textId="2C703F04" w:rsidR="00AD3AAB" w:rsidRPr="00AD3AAB" w:rsidRDefault="00AD3AAB" w:rsidP="00AD3AAB">
            <w:pPr>
              <w:widowControl/>
              <w:jc w:val="left"/>
              <w:textAlignment w:val="center"/>
              <w:rPr>
                <w:rFonts w:ascii="华文仿宋" w:eastAsia="华文仿宋" w:hAnsi="华文仿宋" w:cs="华文仿宋"/>
                <w:szCs w:val="21"/>
              </w:rPr>
            </w:pPr>
            <w:r w:rsidRPr="00AD3AAB">
              <w:rPr>
                <w:rFonts w:ascii="华文仿宋" w:eastAsia="华文仿宋" w:hAnsi="华文仿宋" w:cs="华文仿宋" w:hint="eastAsia"/>
                <w:szCs w:val="21"/>
              </w:rPr>
              <w:t>★5.最终反馈的测序数据质量情况：所送样本核酸（非PCR产物）CT值小于30的须保证测序成功</w:t>
            </w:r>
            <w:r>
              <w:rPr>
                <w:rFonts w:ascii="华文仿宋" w:eastAsia="华文仿宋" w:hAnsi="华文仿宋" w:cs="华文仿宋" w:hint="eastAsia"/>
                <w:szCs w:val="21"/>
              </w:rPr>
              <w:t>；</w:t>
            </w:r>
            <w:r w:rsidRPr="00AD3AAB">
              <w:rPr>
                <w:rFonts w:ascii="华文仿宋" w:eastAsia="华文仿宋" w:hAnsi="华文仿宋" w:cs="华文仿宋" w:hint="eastAsia"/>
                <w:szCs w:val="21"/>
                <w:shd w:val="pct15" w:color="auto" w:fill="FFFFFF"/>
              </w:rPr>
              <w:t>（提供承诺书）</w:t>
            </w:r>
          </w:p>
          <w:p w14:paraId="4286BD75" w14:textId="77777777" w:rsidR="00AD3AAB" w:rsidRPr="00AD3AAB" w:rsidRDefault="00AD3AAB" w:rsidP="00AD3AAB">
            <w:pPr>
              <w:widowControl/>
              <w:jc w:val="left"/>
              <w:textAlignment w:val="center"/>
              <w:rPr>
                <w:rFonts w:ascii="华文仿宋" w:eastAsia="华文仿宋" w:hAnsi="华文仿宋" w:cs="华文仿宋"/>
                <w:szCs w:val="21"/>
              </w:rPr>
            </w:pPr>
            <w:r w:rsidRPr="00AD3AAB">
              <w:rPr>
                <w:rFonts w:ascii="华文仿宋" w:eastAsia="华文仿宋" w:hAnsi="华文仿宋" w:cs="华文仿宋" w:hint="eastAsia"/>
                <w:szCs w:val="21"/>
              </w:rPr>
              <w:t>★6.最终反馈的测序数据量情况：Q30&gt;90%，高质量数据&gt;1G；组装结果：0 gap，平均覆盖深度&gt;8000x，每个样本的测序数据量不少于承诺平均数据量的98%；</w:t>
            </w:r>
            <w:r w:rsidRPr="00AD3AAB">
              <w:rPr>
                <w:rFonts w:ascii="华文仿宋" w:eastAsia="华文仿宋" w:hAnsi="华文仿宋" w:cs="华文仿宋" w:hint="eastAsia"/>
                <w:szCs w:val="21"/>
                <w:shd w:val="pct15" w:color="auto" w:fill="FFFFFF"/>
              </w:rPr>
              <w:t>（提供承诺书）</w:t>
            </w:r>
          </w:p>
          <w:p w14:paraId="461EFF81" w14:textId="77777777" w:rsidR="00AD3AAB" w:rsidRPr="00AD3AAB" w:rsidRDefault="00AD3AAB" w:rsidP="00AD3AAB">
            <w:pPr>
              <w:widowControl/>
              <w:jc w:val="left"/>
              <w:textAlignment w:val="center"/>
              <w:rPr>
                <w:rFonts w:ascii="华文仿宋" w:eastAsia="华文仿宋" w:hAnsi="华文仿宋" w:cs="华文仿宋"/>
                <w:szCs w:val="21"/>
              </w:rPr>
            </w:pPr>
            <w:r w:rsidRPr="00AD3AAB">
              <w:rPr>
                <w:rFonts w:ascii="华文仿宋" w:eastAsia="华文仿宋" w:hAnsi="华文仿宋" w:cs="华文仿宋" w:hint="eastAsia"/>
                <w:szCs w:val="21"/>
              </w:rPr>
              <w:t>★7. 针对背景复杂的原始标本，在测序前采用自主研发的富集处理技术对靶基因进行富集，提高测序成功率，可覆盖多种类型的病毒病原体。同一厂家可提供甲、乙型流感病毒、柯萨奇CA6病毒、新冠病毒、猴痘病毒、副流感病毒、呼吸道合胞病毒等常见病毒全基因组富集试剂盒</w:t>
            </w:r>
            <w:r w:rsidRPr="00AD3AAB">
              <w:rPr>
                <w:rFonts w:ascii="华文仿宋" w:eastAsia="华文仿宋" w:hAnsi="华文仿宋" w:cs="华文仿宋" w:hint="eastAsia"/>
                <w:szCs w:val="21"/>
                <w:shd w:val="pct15" w:color="auto" w:fill="FFFFFF"/>
              </w:rPr>
              <w:t>（提供厂家盖章说明书）</w:t>
            </w:r>
            <w:r w:rsidRPr="00AD3AAB">
              <w:rPr>
                <w:rFonts w:ascii="华文仿宋" w:eastAsia="华文仿宋" w:hAnsi="华文仿宋" w:cs="华文仿宋" w:hint="eastAsia"/>
                <w:szCs w:val="21"/>
              </w:rPr>
              <w:t>，能够满足用户自测或外送测序需求；</w:t>
            </w:r>
          </w:p>
          <w:p w14:paraId="2E3CD513" w14:textId="644FEDFA" w:rsidR="00AD3AAB" w:rsidRPr="00AD3AAB" w:rsidRDefault="00AD3AAB" w:rsidP="00AD3AAB">
            <w:pPr>
              <w:widowControl/>
              <w:jc w:val="left"/>
              <w:textAlignment w:val="center"/>
              <w:rPr>
                <w:rFonts w:ascii="华文仿宋" w:eastAsia="华文仿宋" w:hAnsi="华文仿宋" w:cs="华文仿宋"/>
                <w:szCs w:val="21"/>
              </w:rPr>
            </w:pPr>
            <w:r w:rsidRPr="00AD3AAB">
              <w:rPr>
                <w:rFonts w:ascii="华文仿宋" w:eastAsia="华文仿宋" w:hAnsi="华文仿宋" w:cs="华文仿宋" w:hint="eastAsia"/>
                <w:szCs w:val="21"/>
              </w:rPr>
              <w:t>8</w:t>
            </w:r>
            <w:r w:rsidRPr="00AD3AAB">
              <w:rPr>
                <w:rFonts w:ascii="华文仿宋" w:eastAsia="华文仿宋" w:hAnsi="华文仿宋" w:cs="华文仿宋"/>
                <w:szCs w:val="21"/>
              </w:rPr>
              <w:t>.</w:t>
            </w:r>
            <w:r w:rsidRPr="00AD3AAB">
              <w:rPr>
                <w:rFonts w:ascii="华文仿宋" w:eastAsia="华文仿宋" w:hAnsi="华文仿宋" w:cs="华文仿宋" w:hint="eastAsia"/>
                <w:szCs w:val="21"/>
              </w:rPr>
              <w:t>数据交付优先考虑使用专用软件，保证数据完整性和安全性</w:t>
            </w:r>
            <w:r>
              <w:rPr>
                <w:rFonts w:ascii="华文仿宋" w:eastAsia="华文仿宋" w:hAnsi="华文仿宋" w:cs="华文仿宋" w:hint="eastAsia"/>
                <w:szCs w:val="21"/>
              </w:rPr>
              <w:t>；</w:t>
            </w:r>
          </w:p>
          <w:p w14:paraId="6EC7123E" w14:textId="0D0FBE2C" w:rsidR="00AD3AAB" w:rsidRPr="00AD3AAB" w:rsidRDefault="00AD3AAB" w:rsidP="00AD3AAB">
            <w:pPr>
              <w:widowControl/>
              <w:jc w:val="left"/>
              <w:textAlignment w:val="center"/>
              <w:rPr>
                <w:rFonts w:ascii="华文仿宋" w:eastAsia="华文仿宋" w:hAnsi="华文仿宋" w:cs="华文仿宋"/>
                <w:szCs w:val="21"/>
              </w:rPr>
            </w:pPr>
            <w:r w:rsidRPr="00AD3AAB">
              <w:rPr>
                <w:rFonts w:ascii="华文仿宋" w:eastAsia="华文仿宋" w:hAnsi="华文仿宋" w:cs="华文仿宋" w:hint="eastAsia"/>
                <w:szCs w:val="21"/>
              </w:rPr>
              <w:t>9</w:t>
            </w:r>
            <w:r w:rsidRPr="00AD3AAB">
              <w:rPr>
                <w:rFonts w:ascii="华文仿宋" w:eastAsia="华文仿宋" w:hAnsi="华文仿宋" w:cs="华文仿宋"/>
                <w:szCs w:val="21"/>
              </w:rPr>
              <w:t>.</w:t>
            </w:r>
            <w:r w:rsidRPr="00AD3AAB">
              <w:rPr>
                <w:rFonts w:ascii="华文仿宋" w:eastAsia="华文仿宋" w:hAnsi="华文仿宋" w:cs="华文仿宋" w:hint="eastAsia"/>
                <w:szCs w:val="21"/>
              </w:rPr>
              <w:t>测序报告包含原始数据整理及质量评估、序列拼接结果和原始数据等内容</w:t>
            </w:r>
            <w:r>
              <w:rPr>
                <w:rFonts w:ascii="华文仿宋" w:eastAsia="华文仿宋" w:hAnsi="华文仿宋" w:cs="华文仿宋" w:hint="eastAsia"/>
                <w:szCs w:val="21"/>
              </w:rPr>
              <w:t>；</w:t>
            </w:r>
          </w:p>
          <w:p w14:paraId="6F7A0BBA" w14:textId="6613B448" w:rsidR="00F108B0" w:rsidRDefault="00AD3AAB" w:rsidP="00AD3AAB">
            <w:pPr>
              <w:rPr>
                <w:rFonts w:eastAsia="仿宋"/>
                <w:sz w:val="24"/>
                <w:szCs w:val="28"/>
              </w:rPr>
            </w:pPr>
            <w:r w:rsidRPr="00AD3AAB">
              <w:rPr>
                <w:rFonts w:ascii="华文仿宋" w:eastAsia="华文仿宋" w:hAnsi="华文仿宋" w:cs="华文仿宋" w:hint="eastAsia"/>
                <w:szCs w:val="21"/>
              </w:rPr>
              <w:t>10.实验室通过ISO9001质量管理体系认证，具有开展基因测序及</w:t>
            </w:r>
            <w:r w:rsidRPr="00AD3AAB">
              <w:rPr>
                <w:rFonts w:ascii="华文仿宋" w:eastAsia="华文仿宋" w:hAnsi="华文仿宋" w:cs="华文仿宋" w:hint="eastAsia"/>
                <w:sz w:val="20"/>
                <w:szCs w:val="21"/>
              </w:rPr>
              <w:t>生物信息学分析的技术服务</w:t>
            </w:r>
            <w:r w:rsidRPr="00AD3AAB">
              <w:rPr>
                <w:rFonts w:ascii="华文仿宋" w:eastAsia="华文仿宋" w:hAnsi="华文仿宋" w:cs="华文仿宋" w:hint="eastAsia"/>
                <w:sz w:val="20"/>
                <w:szCs w:val="21"/>
                <w:shd w:val="pct15" w:color="auto" w:fill="FFFFFF"/>
              </w:rPr>
              <w:t>（提供认证证书，认证范围应包含此项）</w:t>
            </w:r>
            <w:r w:rsidRPr="00AD3AAB">
              <w:rPr>
                <w:rFonts w:ascii="华文仿宋" w:eastAsia="华文仿宋" w:hAnsi="华文仿宋" w:cs="华文仿宋" w:hint="eastAsia"/>
                <w:sz w:val="20"/>
                <w:szCs w:val="21"/>
              </w:rPr>
              <w:t>。</w:t>
            </w:r>
          </w:p>
        </w:tc>
      </w:tr>
    </w:tbl>
    <w:p w14:paraId="1FA7BC7D" w14:textId="77777777" w:rsidR="006A2501" w:rsidRDefault="008205A8">
      <w:pPr>
        <w:spacing w:line="360" w:lineRule="auto"/>
        <w:jc w:val="left"/>
        <w:rPr>
          <w:rFonts w:ascii="宋体" w:hAnsi="宋体"/>
          <w:bCs/>
          <w:sz w:val="24"/>
          <w:szCs w:val="24"/>
        </w:rPr>
      </w:pPr>
      <w:r>
        <w:rPr>
          <w:rFonts w:ascii="宋体" w:hAnsi="宋体" w:hint="eastAsia"/>
          <w:bCs/>
          <w:sz w:val="24"/>
          <w:szCs w:val="24"/>
        </w:rPr>
        <w:t xml:space="preserve"> </w:t>
      </w:r>
      <w:r>
        <w:rPr>
          <w:rFonts w:eastAsia="仿宋" w:hint="eastAsia"/>
          <w:sz w:val="24"/>
          <w:szCs w:val="28"/>
        </w:rPr>
        <w:t>说明：检测周期是自乙方接收到合格样本至出具检测报告的时间。</w:t>
      </w:r>
    </w:p>
    <w:p w14:paraId="098A6C59" w14:textId="77777777" w:rsidR="006A2501" w:rsidRDefault="008205A8">
      <w:pPr>
        <w:spacing w:line="440" w:lineRule="exact"/>
        <w:jc w:val="left"/>
        <w:rPr>
          <w:rFonts w:ascii="Times New Roman" w:eastAsia="仿宋" w:hAnsi="Times New Roman" w:cs="Times New Roman"/>
          <w:b/>
          <w:bCs/>
          <w:sz w:val="24"/>
          <w:szCs w:val="28"/>
        </w:rPr>
      </w:pPr>
      <w:r>
        <w:rPr>
          <w:rFonts w:ascii="宋体" w:hAnsi="宋体" w:hint="eastAsia"/>
          <w:b/>
          <w:bCs/>
          <w:sz w:val="24"/>
          <w:szCs w:val="18"/>
        </w:rPr>
        <w:t xml:space="preserve"> </w:t>
      </w:r>
      <w:r>
        <w:rPr>
          <w:rFonts w:ascii="Times New Roman" w:eastAsia="仿宋" w:hAnsi="Times New Roman" w:cs="Times New Roman" w:hint="eastAsia"/>
          <w:b/>
          <w:bCs/>
          <w:sz w:val="24"/>
          <w:szCs w:val="28"/>
        </w:rPr>
        <w:t>三、报价</w:t>
      </w:r>
    </w:p>
    <w:p w14:paraId="52F9994A" w14:textId="77777777" w:rsidR="006A2501" w:rsidRDefault="008205A8">
      <w:pPr>
        <w:spacing w:line="360" w:lineRule="auto"/>
        <w:ind w:firstLineChars="200" w:firstLine="480"/>
        <w:rPr>
          <w:rFonts w:eastAsia="仿宋"/>
          <w:sz w:val="24"/>
          <w:szCs w:val="28"/>
        </w:rPr>
      </w:pPr>
      <w:r>
        <w:rPr>
          <w:rFonts w:eastAsia="仿宋" w:hint="eastAsia"/>
          <w:sz w:val="24"/>
          <w:szCs w:val="28"/>
        </w:rPr>
        <w:lastRenderedPageBreak/>
        <w:t>本项目报出单价及总价，其中总价应包含人工、材料、机械、措施、税金、一定范围内风险费等完成本项目服务内容的全部费用，总价作为本项目评审的依据。</w:t>
      </w:r>
    </w:p>
    <w:p w14:paraId="74D61F07" w14:textId="77777777" w:rsidR="006A2501" w:rsidRDefault="008205A8">
      <w:pPr>
        <w:pStyle w:val="2"/>
        <w:numPr>
          <w:ilvl w:val="0"/>
          <w:numId w:val="3"/>
        </w:numPr>
        <w:spacing w:line="240" w:lineRule="auto"/>
        <w:rPr>
          <w:rFonts w:ascii="Times New Roman" w:eastAsia="仿宋" w:hAnsi="Times New Roman" w:cs="Times New Roman"/>
          <w:sz w:val="24"/>
          <w:szCs w:val="28"/>
        </w:rPr>
      </w:pPr>
      <w:r>
        <w:rPr>
          <w:rFonts w:ascii="Times New Roman" w:eastAsia="仿宋" w:hAnsi="Times New Roman" w:cs="Times New Roman" w:hint="eastAsia"/>
          <w:sz w:val="24"/>
          <w:szCs w:val="28"/>
        </w:rPr>
        <w:t>商务要求</w:t>
      </w:r>
      <w:r>
        <w:rPr>
          <w:rFonts w:ascii="Times New Roman" w:eastAsia="仿宋" w:hAnsi="Times New Roman" w:cs="Times New Roman"/>
          <w:sz w:val="24"/>
          <w:szCs w:val="28"/>
        </w:rPr>
        <w:t>（实质性要求）</w:t>
      </w:r>
    </w:p>
    <w:p w14:paraId="3CFF2B56" w14:textId="77777777" w:rsidR="006A2501" w:rsidRDefault="008205A8">
      <w:pPr>
        <w:spacing w:line="360" w:lineRule="auto"/>
        <w:ind w:firstLineChars="200" w:firstLine="480"/>
        <w:rPr>
          <w:rFonts w:eastAsia="仿宋"/>
          <w:sz w:val="24"/>
          <w:szCs w:val="28"/>
        </w:rPr>
      </w:pPr>
      <w:r>
        <w:rPr>
          <w:rFonts w:eastAsia="仿宋" w:hint="eastAsia"/>
          <w:sz w:val="24"/>
          <w:szCs w:val="28"/>
        </w:rPr>
        <w:t>1</w:t>
      </w:r>
      <w:r>
        <w:rPr>
          <w:rFonts w:eastAsia="仿宋" w:hint="eastAsia"/>
          <w:sz w:val="24"/>
          <w:szCs w:val="28"/>
        </w:rPr>
        <w:t>、服务响应：工作日内上门取样，</w:t>
      </w:r>
      <w:r>
        <w:rPr>
          <w:rFonts w:eastAsia="仿宋"/>
          <w:sz w:val="24"/>
          <w:szCs w:val="28"/>
        </w:rPr>
        <w:t>具体时间</w:t>
      </w:r>
      <w:r>
        <w:rPr>
          <w:rFonts w:eastAsia="仿宋" w:hint="eastAsia"/>
          <w:sz w:val="24"/>
          <w:szCs w:val="28"/>
        </w:rPr>
        <w:t>提前与采购方确认</w:t>
      </w:r>
      <w:r>
        <w:rPr>
          <w:rFonts w:eastAsia="仿宋"/>
          <w:sz w:val="24"/>
          <w:szCs w:val="28"/>
        </w:rPr>
        <w:t>。</w:t>
      </w:r>
      <w:r>
        <w:rPr>
          <w:rFonts w:eastAsia="仿宋" w:hint="eastAsia"/>
          <w:sz w:val="24"/>
          <w:szCs w:val="28"/>
        </w:rPr>
        <w:t>完成服务后的</w:t>
      </w:r>
      <w:r>
        <w:rPr>
          <w:rFonts w:eastAsia="仿宋" w:hint="eastAsia"/>
          <w:sz w:val="24"/>
          <w:szCs w:val="28"/>
        </w:rPr>
        <w:t>1</w:t>
      </w:r>
      <w:r>
        <w:rPr>
          <w:rFonts w:eastAsia="仿宋" w:hint="eastAsia"/>
          <w:sz w:val="24"/>
          <w:szCs w:val="28"/>
        </w:rPr>
        <w:t>年内，继续提供技术支持，并解答实验与分析过程中的技术问题。同时，工作日期间，技术咨询和售后服务响应时间小于</w:t>
      </w:r>
      <w:r>
        <w:rPr>
          <w:rFonts w:eastAsia="仿宋" w:hint="eastAsia"/>
          <w:sz w:val="24"/>
          <w:szCs w:val="28"/>
        </w:rPr>
        <w:t>24</w:t>
      </w:r>
      <w:r>
        <w:rPr>
          <w:rFonts w:eastAsia="仿宋" w:hint="eastAsia"/>
          <w:sz w:val="24"/>
          <w:szCs w:val="28"/>
        </w:rPr>
        <w:t>小时。</w:t>
      </w:r>
    </w:p>
    <w:p w14:paraId="33D4AC23" w14:textId="77777777" w:rsidR="006A2501" w:rsidRDefault="008205A8">
      <w:pPr>
        <w:spacing w:line="360" w:lineRule="auto"/>
        <w:ind w:firstLineChars="200" w:firstLine="480"/>
        <w:rPr>
          <w:rFonts w:eastAsia="仿宋"/>
          <w:sz w:val="24"/>
          <w:szCs w:val="28"/>
        </w:rPr>
      </w:pPr>
      <w:r>
        <w:rPr>
          <w:rFonts w:eastAsia="仿宋" w:hint="eastAsia"/>
          <w:sz w:val="24"/>
          <w:szCs w:val="28"/>
        </w:rPr>
        <w:t>2</w:t>
      </w:r>
      <w:r>
        <w:rPr>
          <w:rFonts w:eastAsia="仿宋" w:hint="eastAsia"/>
          <w:sz w:val="24"/>
          <w:szCs w:val="28"/>
        </w:rPr>
        <w:t>、应急响应：为保证项目在规定或加急周期内得到响应，供应商需拥有稳定运行的智能化交付系统，并搭载自动化样本库，以确保项目能高效准确智能化的开展。</w:t>
      </w:r>
    </w:p>
    <w:p w14:paraId="65F2E544" w14:textId="762370C0" w:rsidR="006A2501" w:rsidRDefault="008205A8">
      <w:pPr>
        <w:spacing w:line="360" w:lineRule="auto"/>
        <w:ind w:firstLineChars="200" w:firstLine="480"/>
        <w:rPr>
          <w:rFonts w:eastAsia="仿宋"/>
          <w:sz w:val="24"/>
          <w:szCs w:val="28"/>
        </w:rPr>
      </w:pPr>
      <w:r>
        <w:rPr>
          <w:rFonts w:eastAsia="仿宋" w:hint="eastAsia"/>
          <w:sz w:val="24"/>
          <w:szCs w:val="28"/>
        </w:rPr>
        <w:t>3</w:t>
      </w:r>
      <w:r>
        <w:rPr>
          <w:rFonts w:eastAsia="仿宋" w:hint="eastAsia"/>
          <w:sz w:val="24"/>
          <w:szCs w:val="28"/>
        </w:rPr>
        <w:t>、</w:t>
      </w:r>
      <w:r>
        <w:rPr>
          <w:rFonts w:eastAsia="仿宋"/>
          <w:sz w:val="24"/>
          <w:szCs w:val="28"/>
        </w:rPr>
        <w:t>付款方式</w:t>
      </w:r>
      <w:r>
        <w:rPr>
          <w:rFonts w:eastAsia="仿宋" w:hint="eastAsia"/>
          <w:sz w:val="24"/>
          <w:szCs w:val="28"/>
        </w:rPr>
        <w:t>：</w:t>
      </w:r>
      <w:r w:rsidR="00A95C01">
        <w:rPr>
          <w:rFonts w:eastAsia="仿宋" w:hint="eastAsia"/>
          <w:sz w:val="24"/>
          <w:szCs w:val="28"/>
        </w:rPr>
        <w:t>甲方</w:t>
      </w:r>
      <w:r w:rsidR="00AD3AAB">
        <w:rPr>
          <w:rFonts w:eastAsia="仿宋" w:hint="eastAsia"/>
          <w:sz w:val="24"/>
          <w:szCs w:val="28"/>
        </w:rPr>
        <w:t>在签订合同后</w:t>
      </w:r>
      <w:r w:rsidR="00A95C01">
        <w:rPr>
          <w:rFonts w:eastAsia="仿宋" w:hint="eastAsia"/>
          <w:sz w:val="24"/>
          <w:szCs w:val="28"/>
        </w:rPr>
        <w:t>支付合同总金额，如合同到期或甲方研发不再继续，</w:t>
      </w:r>
      <w:r>
        <w:rPr>
          <w:rFonts w:eastAsia="仿宋" w:hint="eastAsia"/>
          <w:sz w:val="24"/>
          <w:szCs w:val="28"/>
        </w:rPr>
        <w:t>双方按实际完成工作量结算，乙方应退还预付金额中多出部分。</w:t>
      </w:r>
    </w:p>
    <w:p w14:paraId="31A473BC" w14:textId="77777777" w:rsidR="006A2501" w:rsidRDefault="008205A8">
      <w:pPr>
        <w:spacing w:line="360" w:lineRule="auto"/>
        <w:ind w:firstLineChars="200" w:firstLine="480"/>
        <w:rPr>
          <w:rFonts w:eastAsia="仿宋"/>
          <w:sz w:val="24"/>
          <w:szCs w:val="28"/>
        </w:rPr>
      </w:pPr>
      <w:r>
        <w:rPr>
          <w:rFonts w:eastAsia="仿宋" w:hint="eastAsia"/>
          <w:sz w:val="24"/>
          <w:szCs w:val="28"/>
        </w:rPr>
        <w:t>4</w:t>
      </w:r>
      <w:r>
        <w:rPr>
          <w:rFonts w:eastAsia="仿宋" w:hint="eastAsia"/>
          <w:sz w:val="24"/>
          <w:szCs w:val="28"/>
        </w:rPr>
        <w:t>、</w:t>
      </w:r>
      <w:r>
        <w:rPr>
          <w:rFonts w:eastAsia="仿宋"/>
          <w:sz w:val="24"/>
          <w:szCs w:val="28"/>
        </w:rPr>
        <w:t>数据的交付及保存</w:t>
      </w:r>
      <w:r>
        <w:rPr>
          <w:rFonts w:eastAsia="仿宋" w:hint="eastAsia"/>
          <w:sz w:val="24"/>
          <w:szCs w:val="28"/>
        </w:rPr>
        <w:t>：</w:t>
      </w:r>
      <w:r>
        <w:rPr>
          <w:rFonts w:eastAsia="仿宋"/>
          <w:sz w:val="24"/>
          <w:szCs w:val="28"/>
        </w:rPr>
        <w:t>下机数据需能同时提供移动硬盘和网络下载的方式进行交付，网络下载方式数据下载期限不低于</w:t>
      </w:r>
      <w:r>
        <w:rPr>
          <w:rFonts w:eastAsia="仿宋"/>
          <w:sz w:val="24"/>
          <w:szCs w:val="28"/>
        </w:rPr>
        <w:t>30</w:t>
      </w:r>
      <w:r>
        <w:rPr>
          <w:rFonts w:eastAsia="仿宋"/>
          <w:sz w:val="24"/>
          <w:szCs w:val="28"/>
        </w:rPr>
        <w:t>天。测序下机后的原始数据服务商需保存一年。</w:t>
      </w:r>
    </w:p>
    <w:p w14:paraId="65EF1508" w14:textId="77777777" w:rsidR="006A2501" w:rsidRDefault="008205A8">
      <w:pPr>
        <w:spacing w:line="360" w:lineRule="auto"/>
        <w:ind w:firstLineChars="200" w:firstLine="480"/>
        <w:rPr>
          <w:rFonts w:eastAsia="仿宋"/>
          <w:sz w:val="24"/>
          <w:szCs w:val="28"/>
        </w:rPr>
      </w:pPr>
      <w:r>
        <w:rPr>
          <w:rFonts w:eastAsia="仿宋" w:hint="eastAsia"/>
          <w:sz w:val="24"/>
          <w:szCs w:val="28"/>
        </w:rPr>
        <w:t>5</w:t>
      </w:r>
      <w:r>
        <w:rPr>
          <w:rFonts w:eastAsia="仿宋" w:hint="eastAsia"/>
          <w:sz w:val="24"/>
          <w:szCs w:val="28"/>
        </w:rPr>
        <w:t>、</w:t>
      </w:r>
      <w:r>
        <w:rPr>
          <w:rFonts w:eastAsia="仿宋"/>
          <w:sz w:val="24"/>
          <w:szCs w:val="28"/>
        </w:rPr>
        <w:t>安全保密要求（在响应文件出具相应承诺函）</w:t>
      </w:r>
      <w:r>
        <w:rPr>
          <w:rFonts w:eastAsia="仿宋" w:hint="eastAsia"/>
          <w:sz w:val="24"/>
          <w:szCs w:val="28"/>
        </w:rPr>
        <w:t>：</w:t>
      </w:r>
      <w:r>
        <w:rPr>
          <w:rFonts w:eastAsia="仿宋"/>
          <w:sz w:val="24"/>
          <w:szCs w:val="28"/>
        </w:rPr>
        <w:t>成交供应商应遵守国家法律法规，高度重视安全保密工作，成交供应商须与采购人签署保密协议，保密协议中应包含且不局限下述内容：</w:t>
      </w:r>
    </w:p>
    <w:p w14:paraId="4AF4FFE5" w14:textId="77777777" w:rsidR="006A2501" w:rsidRDefault="008205A8">
      <w:pPr>
        <w:spacing w:line="360" w:lineRule="auto"/>
        <w:ind w:firstLineChars="200" w:firstLine="480"/>
        <w:rPr>
          <w:rFonts w:eastAsia="仿宋"/>
          <w:sz w:val="24"/>
          <w:szCs w:val="28"/>
        </w:rPr>
      </w:pPr>
      <w:r>
        <w:rPr>
          <w:rFonts w:eastAsia="仿宋"/>
          <w:sz w:val="24"/>
          <w:szCs w:val="28"/>
        </w:rPr>
        <w:t>不透露采购人及采购人系统中的数据信息；</w:t>
      </w:r>
    </w:p>
    <w:p w14:paraId="4EB9F495" w14:textId="77777777" w:rsidR="006A2501" w:rsidRDefault="008205A8">
      <w:pPr>
        <w:spacing w:line="360" w:lineRule="auto"/>
        <w:ind w:firstLineChars="200" w:firstLine="480"/>
        <w:rPr>
          <w:rFonts w:eastAsia="仿宋"/>
          <w:sz w:val="24"/>
          <w:szCs w:val="28"/>
        </w:rPr>
      </w:pPr>
      <w:r>
        <w:rPr>
          <w:rFonts w:eastAsia="仿宋"/>
          <w:sz w:val="24"/>
          <w:szCs w:val="28"/>
        </w:rPr>
        <w:t>不得将采购方样本及其相关数据转交于第三方及境外组织等。</w:t>
      </w:r>
    </w:p>
    <w:p w14:paraId="065F28BC" w14:textId="10A1B06F" w:rsidR="006A2501" w:rsidRDefault="008205A8">
      <w:pPr>
        <w:numPr>
          <w:ilvl w:val="0"/>
          <w:numId w:val="4"/>
        </w:numPr>
        <w:spacing w:line="360" w:lineRule="auto"/>
        <w:ind w:firstLineChars="200" w:firstLine="480"/>
        <w:rPr>
          <w:rFonts w:eastAsia="仿宋"/>
          <w:sz w:val="24"/>
          <w:szCs w:val="28"/>
        </w:rPr>
      </w:pPr>
      <w:r>
        <w:rPr>
          <w:rFonts w:eastAsia="仿宋"/>
          <w:sz w:val="24"/>
          <w:szCs w:val="28"/>
        </w:rPr>
        <w:t>产权要求</w:t>
      </w:r>
      <w:r>
        <w:rPr>
          <w:rFonts w:eastAsia="仿宋" w:hint="eastAsia"/>
          <w:sz w:val="24"/>
          <w:szCs w:val="28"/>
        </w:rPr>
        <w:t>：</w:t>
      </w:r>
      <w:r>
        <w:rPr>
          <w:rFonts w:eastAsia="仿宋"/>
          <w:sz w:val="24"/>
          <w:szCs w:val="28"/>
        </w:rPr>
        <w:t>在本</w:t>
      </w:r>
      <w:r w:rsidR="00CB1B57">
        <w:rPr>
          <w:rFonts w:eastAsia="仿宋" w:hint="eastAsia"/>
          <w:sz w:val="24"/>
          <w:szCs w:val="28"/>
        </w:rPr>
        <w:t>服务</w:t>
      </w:r>
      <w:r>
        <w:rPr>
          <w:rFonts w:eastAsia="仿宋"/>
          <w:sz w:val="24"/>
          <w:szCs w:val="28"/>
        </w:rPr>
        <w:t>所产生的技术成果（测序序列等）的全部知识产权归</w:t>
      </w:r>
      <w:r>
        <w:rPr>
          <w:rFonts w:eastAsia="仿宋" w:hint="eastAsia"/>
          <w:sz w:val="24"/>
          <w:szCs w:val="28"/>
        </w:rPr>
        <w:t>南京市</w:t>
      </w:r>
      <w:r>
        <w:rPr>
          <w:rFonts w:eastAsia="仿宋"/>
          <w:sz w:val="24"/>
          <w:szCs w:val="28"/>
        </w:rPr>
        <w:t>疾病预防控制中心所有。</w:t>
      </w:r>
      <w:r w:rsidR="00CB1B57">
        <w:rPr>
          <w:rFonts w:eastAsia="仿宋" w:hint="eastAsia"/>
          <w:sz w:val="24"/>
          <w:szCs w:val="28"/>
        </w:rPr>
        <w:t>服务</w:t>
      </w:r>
      <w:r>
        <w:rPr>
          <w:rFonts w:eastAsia="仿宋"/>
          <w:sz w:val="24"/>
          <w:szCs w:val="28"/>
        </w:rPr>
        <w:t>结束时项目</w:t>
      </w:r>
      <w:r w:rsidR="00CB1B57">
        <w:rPr>
          <w:rFonts w:eastAsia="仿宋"/>
          <w:sz w:val="24"/>
          <w:szCs w:val="28"/>
        </w:rPr>
        <w:t>执行单位应根据甲方需求提交文档（包括文字资料和电子文件）。服务</w:t>
      </w:r>
      <w:r>
        <w:rPr>
          <w:rFonts w:eastAsia="仿宋"/>
          <w:sz w:val="24"/>
          <w:szCs w:val="28"/>
        </w:rPr>
        <w:t>执行单位未经</w:t>
      </w:r>
      <w:r>
        <w:rPr>
          <w:rFonts w:eastAsia="仿宋" w:hint="eastAsia"/>
          <w:sz w:val="24"/>
          <w:szCs w:val="28"/>
        </w:rPr>
        <w:t>南京市</w:t>
      </w:r>
      <w:r>
        <w:rPr>
          <w:rFonts w:eastAsia="仿宋"/>
          <w:sz w:val="24"/>
          <w:szCs w:val="28"/>
        </w:rPr>
        <w:t>疾病预防控制中心许可，不得在本项目以外使用。</w:t>
      </w:r>
    </w:p>
    <w:p w14:paraId="1538CBC4" w14:textId="77777777" w:rsidR="006A2501" w:rsidRDefault="008205A8">
      <w:pPr>
        <w:numPr>
          <w:ilvl w:val="0"/>
          <w:numId w:val="4"/>
        </w:numPr>
        <w:spacing w:line="360" w:lineRule="auto"/>
        <w:ind w:firstLineChars="200" w:firstLine="480"/>
        <w:rPr>
          <w:rFonts w:eastAsia="仿宋"/>
          <w:sz w:val="24"/>
          <w:szCs w:val="28"/>
        </w:rPr>
      </w:pPr>
      <w:r>
        <w:rPr>
          <w:rFonts w:eastAsia="仿宋" w:hint="eastAsia"/>
          <w:sz w:val="24"/>
          <w:szCs w:val="28"/>
        </w:rPr>
        <w:t>生物安全：检测方所使用的设备必须在鉴定合格有效期内，环境符合标准检测要求；检测方对标本的全程管理符合检测需求和生物安全要求。</w:t>
      </w:r>
    </w:p>
    <w:p w14:paraId="1E67A3DB" w14:textId="771112F7" w:rsidR="006A2501" w:rsidRDefault="008205A8">
      <w:pPr>
        <w:spacing w:line="360" w:lineRule="auto"/>
        <w:ind w:firstLineChars="200" w:firstLine="480"/>
        <w:rPr>
          <w:rFonts w:eastAsia="仿宋"/>
          <w:sz w:val="24"/>
          <w:szCs w:val="28"/>
        </w:rPr>
      </w:pPr>
      <w:r>
        <w:rPr>
          <w:rFonts w:eastAsia="仿宋" w:hint="eastAsia"/>
          <w:sz w:val="24"/>
          <w:szCs w:val="28"/>
        </w:rPr>
        <w:t>8</w:t>
      </w:r>
      <w:r>
        <w:rPr>
          <w:rFonts w:eastAsia="仿宋" w:hint="eastAsia"/>
          <w:sz w:val="24"/>
          <w:szCs w:val="28"/>
        </w:rPr>
        <w:t>、</w:t>
      </w:r>
      <w:r w:rsidR="006449E5">
        <w:rPr>
          <w:rFonts w:eastAsia="仿宋" w:hint="eastAsia"/>
          <w:sz w:val="24"/>
          <w:szCs w:val="28"/>
        </w:rPr>
        <w:t>服务</w:t>
      </w:r>
      <w:r>
        <w:rPr>
          <w:rFonts w:eastAsia="仿宋"/>
          <w:sz w:val="24"/>
          <w:szCs w:val="28"/>
        </w:rPr>
        <w:t>验收</w:t>
      </w:r>
      <w:r w:rsidR="006449E5">
        <w:rPr>
          <w:rFonts w:eastAsia="仿宋" w:hint="eastAsia"/>
          <w:sz w:val="24"/>
          <w:szCs w:val="28"/>
        </w:rPr>
        <w:t>：使用科室组织</w:t>
      </w:r>
      <w:r>
        <w:rPr>
          <w:rFonts w:eastAsia="仿宋" w:hint="eastAsia"/>
          <w:sz w:val="24"/>
          <w:szCs w:val="28"/>
        </w:rPr>
        <w:t>验收，以上服务均满足以上需求中的要求。</w:t>
      </w:r>
    </w:p>
    <w:p w14:paraId="431338AA" w14:textId="77777777" w:rsidR="006A2501" w:rsidRDefault="006A2501">
      <w:pPr>
        <w:jc w:val="center"/>
        <w:rPr>
          <w:rFonts w:ascii="宋体" w:hAnsi="宋体"/>
          <w:sz w:val="28"/>
          <w:szCs w:val="28"/>
        </w:rPr>
      </w:pPr>
    </w:p>
    <w:p w14:paraId="79AB64E9" w14:textId="77777777" w:rsidR="006A2501" w:rsidRDefault="006A2501">
      <w:pPr>
        <w:jc w:val="center"/>
        <w:rPr>
          <w:rFonts w:ascii="宋体" w:hAnsi="宋体"/>
          <w:sz w:val="28"/>
          <w:szCs w:val="28"/>
        </w:rPr>
      </w:pPr>
    </w:p>
    <w:p w14:paraId="6E6BB0DC" w14:textId="77777777" w:rsidR="006A2501" w:rsidRDefault="006A2501">
      <w:pPr>
        <w:jc w:val="center"/>
        <w:rPr>
          <w:rFonts w:ascii="宋体" w:hAnsi="宋体"/>
          <w:sz w:val="28"/>
          <w:szCs w:val="28"/>
        </w:rPr>
      </w:pPr>
    </w:p>
    <w:p w14:paraId="084E47ED" w14:textId="77777777" w:rsidR="006A2501" w:rsidRDefault="006A2501">
      <w:pPr>
        <w:jc w:val="center"/>
        <w:rPr>
          <w:rFonts w:ascii="宋体" w:hAnsi="宋体"/>
          <w:sz w:val="28"/>
          <w:szCs w:val="28"/>
        </w:rPr>
      </w:pPr>
    </w:p>
    <w:p w14:paraId="66997FE2" w14:textId="77777777" w:rsidR="006A2501" w:rsidRDefault="006A2501">
      <w:pPr>
        <w:jc w:val="center"/>
        <w:rPr>
          <w:rFonts w:ascii="宋体" w:hAnsi="宋体"/>
          <w:sz w:val="28"/>
          <w:szCs w:val="28"/>
        </w:rPr>
      </w:pPr>
    </w:p>
    <w:p w14:paraId="6F053565" w14:textId="77777777" w:rsidR="006A2501" w:rsidRDefault="006A2501">
      <w:pPr>
        <w:jc w:val="center"/>
        <w:rPr>
          <w:rFonts w:ascii="宋体" w:hAnsi="宋体"/>
          <w:sz w:val="28"/>
          <w:szCs w:val="28"/>
        </w:rPr>
      </w:pPr>
    </w:p>
    <w:p w14:paraId="776E50AB" w14:textId="77777777" w:rsidR="006A2501" w:rsidRDefault="006A2501">
      <w:pPr>
        <w:jc w:val="center"/>
        <w:rPr>
          <w:rFonts w:ascii="宋体" w:hAnsi="宋体"/>
          <w:sz w:val="28"/>
          <w:szCs w:val="28"/>
        </w:rPr>
      </w:pPr>
    </w:p>
    <w:p w14:paraId="18B838B8" w14:textId="77777777" w:rsidR="006A2501" w:rsidRDefault="006A2501">
      <w:pPr>
        <w:jc w:val="center"/>
        <w:rPr>
          <w:rFonts w:ascii="宋体" w:hAnsi="宋体"/>
          <w:sz w:val="28"/>
          <w:szCs w:val="28"/>
        </w:rPr>
      </w:pPr>
    </w:p>
    <w:p w14:paraId="7272B51B" w14:textId="77777777" w:rsidR="006A2501" w:rsidRDefault="006A2501">
      <w:pPr>
        <w:jc w:val="center"/>
        <w:rPr>
          <w:rFonts w:ascii="宋体" w:hAnsi="宋体"/>
          <w:sz w:val="28"/>
          <w:szCs w:val="28"/>
        </w:rPr>
      </w:pPr>
    </w:p>
    <w:p w14:paraId="1BF04551" w14:textId="77777777" w:rsidR="006A2501" w:rsidRDefault="006A2501">
      <w:pPr>
        <w:jc w:val="center"/>
        <w:rPr>
          <w:rFonts w:ascii="宋体" w:hAnsi="宋体"/>
          <w:sz w:val="28"/>
          <w:szCs w:val="28"/>
        </w:rPr>
      </w:pPr>
    </w:p>
    <w:p w14:paraId="2F8DE556" w14:textId="77777777" w:rsidR="006A2501" w:rsidRDefault="006A2501">
      <w:pPr>
        <w:jc w:val="center"/>
        <w:rPr>
          <w:rFonts w:ascii="宋体" w:hAnsi="宋体"/>
          <w:sz w:val="28"/>
          <w:szCs w:val="28"/>
        </w:rPr>
      </w:pPr>
    </w:p>
    <w:p w14:paraId="15E3B316" w14:textId="77777777" w:rsidR="006A2501" w:rsidRDefault="006A2501">
      <w:pPr>
        <w:jc w:val="center"/>
        <w:rPr>
          <w:rFonts w:ascii="宋体" w:hAnsi="宋体"/>
          <w:sz w:val="28"/>
          <w:szCs w:val="28"/>
        </w:rPr>
      </w:pPr>
      <w:bookmarkStart w:id="36" w:name="OLE_LINK1"/>
      <w:bookmarkStart w:id="37" w:name="OLE_LINK4"/>
    </w:p>
    <w:p w14:paraId="1A5ED31D" w14:textId="77777777" w:rsidR="006A2501" w:rsidRDefault="008205A8">
      <w:pPr>
        <w:jc w:val="center"/>
        <w:rPr>
          <w:rFonts w:ascii="宋体" w:hAnsi="宋体"/>
          <w:sz w:val="20"/>
        </w:rPr>
      </w:pPr>
      <w:r>
        <w:rPr>
          <w:rFonts w:ascii="宋体" w:hAnsi="宋体" w:hint="eastAsia"/>
          <w:sz w:val="28"/>
          <w:szCs w:val="28"/>
        </w:rPr>
        <w:t>（项目名称）</w:t>
      </w:r>
    </w:p>
    <w:p w14:paraId="2EE78B88" w14:textId="77777777" w:rsidR="006A2501" w:rsidRDefault="006A2501">
      <w:pPr>
        <w:jc w:val="center"/>
        <w:rPr>
          <w:rFonts w:ascii="宋体" w:hAnsi="宋体"/>
          <w:sz w:val="20"/>
        </w:rPr>
      </w:pPr>
    </w:p>
    <w:p w14:paraId="300CEE2C" w14:textId="77777777" w:rsidR="006A2501" w:rsidRDefault="006A2501">
      <w:pPr>
        <w:jc w:val="center"/>
        <w:rPr>
          <w:rFonts w:ascii="宋体" w:hAnsi="宋体"/>
          <w:sz w:val="20"/>
        </w:rPr>
      </w:pPr>
    </w:p>
    <w:p w14:paraId="4361FC8E" w14:textId="77777777" w:rsidR="006A2501" w:rsidRDefault="008205A8">
      <w:pPr>
        <w:jc w:val="center"/>
        <w:rPr>
          <w:rFonts w:ascii="宋体" w:hAnsi="宋体"/>
          <w:sz w:val="44"/>
          <w:szCs w:val="44"/>
        </w:rPr>
      </w:pPr>
      <w:r>
        <w:rPr>
          <w:rFonts w:ascii="宋体" w:hAnsi="宋体" w:hint="eastAsia"/>
          <w:sz w:val="44"/>
          <w:szCs w:val="44"/>
        </w:rPr>
        <w:t>响应文件</w:t>
      </w:r>
    </w:p>
    <w:p w14:paraId="48DC98DE" w14:textId="77777777" w:rsidR="006A2501" w:rsidRDefault="006A2501">
      <w:pPr>
        <w:rPr>
          <w:rFonts w:ascii="宋体" w:hAnsi="宋体"/>
          <w:sz w:val="28"/>
          <w:szCs w:val="28"/>
        </w:rPr>
      </w:pPr>
    </w:p>
    <w:p w14:paraId="45CC850F" w14:textId="77777777" w:rsidR="006A2501" w:rsidRDefault="006A2501">
      <w:pPr>
        <w:rPr>
          <w:rFonts w:ascii="宋体" w:hAnsi="宋体"/>
          <w:sz w:val="28"/>
          <w:szCs w:val="28"/>
        </w:rPr>
      </w:pPr>
    </w:p>
    <w:p w14:paraId="1F37903B" w14:textId="77777777" w:rsidR="006A2501" w:rsidRDefault="006A2501">
      <w:pPr>
        <w:rPr>
          <w:rFonts w:ascii="宋体" w:hAnsi="宋体"/>
          <w:sz w:val="28"/>
          <w:szCs w:val="28"/>
        </w:rPr>
      </w:pPr>
    </w:p>
    <w:p w14:paraId="5E565CE6" w14:textId="77777777" w:rsidR="006A2501" w:rsidRDefault="006A2501">
      <w:pPr>
        <w:rPr>
          <w:rFonts w:ascii="宋体" w:hAnsi="宋体"/>
          <w:sz w:val="28"/>
          <w:szCs w:val="28"/>
        </w:rPr>
      </w:pPr>
    </w:p>
    <w:p w14:paraId="7CC50F79" w14:textId="77777777" w:rsidR="006A2501" w:rsidRDefault="006A2501">
      <w:pPr>
        <w:rPr>
          <w:rFonts w:ascii="宋体" w:hAnsi="宋体"/>
          <w:sz w:val="28"/>
          <w:szCs w:val="28"/>
        </w:rPr>
      </w:pPr>
    </w:p>
    <w:p w14:paraId="4C813AC7" w14:textId="77777777" w:rsidR="006A2501" w:rsidRDefault="006A2501">
      <w:pPr>
        <w:rPr>
          <w:rFonts w:ascii="宋体" w:hAnsi="宋体"/>
          <w:sz w:val="28"/>
          <w:szCs w:val="28"/>
        </w:rPr>
      </w:pPr>
    </w:p>
    <w:p w14:paraId="37D0CA66" w14:textId="77777777" w:rsidR="006A2501" w:rsidRDefault="006A2501">
      <w:pPr>
        <w:rPr>
          <w:rFonts w:ascii="宋体" w:hAnsi="宋体"/>
          <w:sz w:val="28"/>
          <w:szCs w:val="28"/>
        </w:rPr>
      </w:pPr>
    </w:p>
    <w:p w14:paraId="6EBB40CA" w14:textId="77777777" w:rsidR="006A2501" w:rsidRDefault="006A2501">
      <w:pPr>
        <w:rPr>
          <w:rFonts w:ascii="宋体" w:hAnsi="宋体"/>
          <w:sz w:val="28"/>
          <w:szCs w:val="28"/>
        </w:rPr>
      </w:pPr>
    </w:p>
    <w:p w14:paraId="00557425" w14:textId="77777777" w:rsidR="006A2501" w:rsidRDefault="006A2501">
      <w:pPr>
        <w:rPr>
          <w:rFonts w:ascii="宋体" w:hAnsi="宋体"/>
          <w:sz w:val="28"/>
          <w:szCs w:val="28"/>
        </w:rPr>
      </w:pPr>
    </w:p>
    <w:p w14:paraId="1D1492BC" w14:textId="77777777" w:rsidR="006A2501" w:rsidRDefault="006A2501">
      <w:pPr>
        <w:rPr>
          <w:rFonts w:ascii="宋体" w:hAnsi="宋体"/>
          <w:sz w:val="28"/>
          <w:szCs w:val="28"/>
        </w:rPr>
      </w:pPr>
    </w:p>
    <w:p w14:paraId="7BD0335F" w14:textId="77777777" w:rsidR="006A2501" w:rsidRDefault="006A2501">
      <w:pPr>
        <w:rPr>
          <w:rFonts w:ascii="宋体" w:hAnsi="宋体"/>
          <w:sz w:val="28"/>
          <w:szCs w:val="28"/>
        </w:rPr>
      </w:pPr>
    </w:p>
    <w:p w14:paraId="3E9B7539" w14:textId="77777777" w:rsidR="006A2501" w:rsidRDefault="006A2501">
      <w:pPr>
        <w:rPr>
          <w:rFonts w:ascii="宋体" w:hAnsi="宋体"/>
          <w:sz w:val="28"/>
          <w:szCs w:val="28"/>
        </w:rPr>
      </w:pPr>
    </w:p>
    <w:p w14:paraId="09997840" w14:textId="77777777" w:rsidR="006A2501" w:rsidRDefault="008205A8">
      <w:pPr>
        <w:jc w:val="center"/>
        <w:rPr>
          <w:rFonts w:ascii="宋体" w:hAnsi="宋体"/>
          <w:sz w:val="28"/>
          <w:szCs w:val="28"/>
          <w:u w:val="single"/>
        </w:rPr>
      </w:pPr>
      <w:r>
        <w:rPr>
          <w:rFonts w:ascii="宋体" w:hAnsi="宋体" w:hint="eastAsia"/>
          <w:sz w:val="28"/>
          <w:szCs w:val="28"/>
        </w:rPr>
        <w:t>供应商：（盖单位章）</w:t>
      </w:r>
    </w:p>
    <w:p w14:paraId="7C36F5DB" w14:textId="77777777" w:rsidR="006A2501" w:rsidRDefault="008205A8">
      <w:pPr>
        <w:jc w:val="center"/>
        <w:rPr>
          <w:rFonts w:ascii="宋体" w:hAnsi="宋体"/>
          <w:sz w:val="28"/>
          <w:szCs w:val="28"/>
        </w:rPr>
      </w:pPr>
      <w:r>
        <w:rPr>
          <w:rFonts w:ascii="宋体" w:hAnsi="宋体" w:hint="eastAsia"/>
          <w:sz w:val="28"/>
          <w:szCs w:val="28"/>
        </w:rPr>
        <w:t>法定代表人或其委托代理人：（签字）</w:t>
      </w:r>
    </w:p>
    <w:p w14:paraId="0ACE44D2" w14:textId="77777777" w:rsidR="006A2501" w:rsidRDefault="008205A8">
      <w:pPr>
        <w:jc w:val="center"/>
        <w:rPr>
          <w:rFonts w:ascii="宋体" w:hAnsi="宋体"/>
          <w:sz w:val="20"/>
        </w:rPr>
      </w:pPr>
      <w:r>
        <w:rPr>
          <w:rFonts w:ascii="宋体" w:hAnsi="宋体" w:hint="eastAsia"/>
          <w:sz w:val="28"/>
          <w:szCs w:val="28"/>
        </w:rPr>
        <w:t xml:space="preserve"> 年    月    日</w:t>
      </w:r>
    </w:p>
    <w:p w14:paraId="2C18B532" w14:textId="77777777" w:rsidR="006A2501" w:rsidRDefault="006A2501">
      <w:pPr>
        <w:widowControl/>
        <w:shd w:val="clear" w:color="auto" w:fill="FFFFFF"/>
        <w:spacing w:line="360" w:lineRule="auto"/>
        <w:rPr>
          <w:rFonts w:ascii="宋体" w:hAnsi="宋体"/>
        </w:rPr>
      </w:pPr>
    </w:p>
    <w:p w14:paraId="3977E346" w14:textId="77777777" w:rsidR="006A2501" w:rsidRDefault="006A2501">
      <w:pPr>
        <w:widowControl/>
        <w:shd w:val="clear" w:color="auto" w:fill="FFFFFF"/>
        <w:spacing w:line="360" w:lineRule="auto"/>
        <w:jc w:val="center"/>
        <w:rPr>
          <w:rFonts w:ascii="宋体" w:hAnsi="宋体"/>
          <w:b/>
          <w:bCs/>
          <w:color w:val="000000"/>
          <w:sz w:val="44"/>
          <w:szCs w:val="44"/>
        </w:rPr>
      </w:pPr>
    </w:p>
    <w:p w14:paraId="74298B42" w14:textId="77777777" w:rsidR="006A2501" w:rsidRDefault="006A2501">
      <w:pPr>
        <w:widowControl/>
        <w:shd w:val="clear" w:color="auto" w:fill="FFFFFF"/>
        <w:spacing w:line="360" w:lineRule="auto"/>
        <w:jc w:val="center"/>
        <w:rPr>
          <w:rFonts w:ascii="宋体" w:hAnsi="宋体"/>
          <w:b/>
          <w:bCs/>
          <w:color w:val="000000"/>
          <w:sz w:val="44"/>
          <w:szCs w:val="44"/>
        </w:rPr>
      </w:pPr>
    </w:p>
    <w:p w14:paraId="65FABB5C" w14:textId="77777777" w:rsidR="006A2501" w:rsidRDefault="006A2501">
      <w:pPr>
        <w:widowControl/>
        <w:shd w:val="clear" w:color="auto" w:fill="FFFFFF"/>
        <w:spacing w:line="360" w:lineRule="auto"/>
        <w:jc w:val="center"/>
        <w:rPr>
          <w:rFonts w:ascii="宋体" w:hAnsi="宋体"/>
          <w:b/>
          <w:bCs/>
          <w:color w:val="000000"/>
          <w:sz w:val="44"/>
          <w:szCs w:val="44"/>
        </w:rPr>
      </w:pPr>
    </w:p>
    <w:p w14:paraId="3DF885F4" w14:textId="77777777" w:rsidR="006A2501" w:rsidRDefault="006A2501">
      <w:pPr>
        <w:widowControl/>
        <w:shd w:val="clear" w:color="auto" w:fill="FFFFFF"/>
        <w:spacing w:line="360" w:lineRule="auto"/>
        <w:jc w:val="center"/>
        <w:rPr>
          <w:rFonts w:ascii="宋体" w:hAnsi="宋体"/>
          <w:b/>
          <w:bCs/>
          <w:color w:val="000000"/>
          <w:sz w:val="44"/>
          <w:szCs w:val="44"/>
        </w:rPr>
      </w:pPr>
    </w:p>
    <w:p w14:paraId="1B5C227A" w14:textId="77777777" w:rsidR="006A2501" w:rsidRDefault="006A2501">
      <w:pPr>
        <w:widowControl/>
        <w:shd w:val="clear" w:color="auto" w:fill="FFFFFF"/>
        <w:spacing w:line="360" w:lineRule="auto"/>
        <w:jc w:val="center"/>
        <w:rPr>
          <w:rFonts w:ascii="宋体" w:hAnsi="宋体"/>
          <w:b/>
          <w:bCs/>
          <w:color w:val="000000"/>
          <w:sz w:val="44"/>
          <w:szCs w:val="44"/>
        </w:rPr>
      </w:pPr>
    </w:p>
    <w:p w14:paraId="20558C65" w14:textId="77777777" w:rsidR="006A2501" w:rsidRDefault="006A2501">
      <w:pPr>
        <w:widowControl/>
        <w:shd w:val="clear" w:color="auto" w:fill="FFFFFF"/>
        <w:spacing w:line="360" w:lineRule="auto"/>
        <w:jc w:val="center"/>
        <w:rPr>
          <w:rFonts w:ascii="宋体" w:hAnsi="宋体"/>
          <w:b/>
          <w:bCs/>
          <w:color w:val="000000"/>
          <w:sz w:val="44"/>
          <w:szCs w:val="44"/>
        </w:rPr>
      </w:pPr>
    </w:p>
    <w:p w14:paraId="1E93EDF3" w14:textId="77777777" w:rsidR="006A2501" w:rsidRDefault="008205A8">
      <w:pPr>
        <w:widowControl/>
        <w:shd w:val="clear" w:color="auto" w:fill="FFFFFF"/>
        <w:spacing w:line="360" w:lineRule="auto"/>
        <w:jc w:val="center"/>
        <w:rPr>
          <w:rFonts w:ascii="宋体"/>
          <w:b/>
          <w:bCs/>
          <w:color w:val="000000"/>
          <w:sz w:val="44"/>
          <w:szCs w:val="44"/>
        </w:rPr>
      </w:pPr>
      <w:r>
        <w:rPr>
          <w:rFonts w:ascii="宋体" w:hAnsi="宋体" w:hint="eastAsia"/>
          <w:b/>
          <w:bCs/>
          <w:color w:val="000000"/>
          <w:sz w:val="44"/>
          <w:szCs w:val="44"/>
        </w:rPr>
        <w:t>目录</w:t>
      </w:r>
    </w:p>
    <w:p w14:paraId="617E2E06" w14:textId="77777777" w:rsidR="006A2501" w:rsidRDefault="006A2501">
      <w:pPr>
        <w:spacing w:line="440" w:lineRule="exact"/>
        <w:jc w:val="center"/>
        <w:rPr>
          <w:rFonts w:ascii="宋体"/>
          <w:b/>
          <w:bCs/>
          <w:color w:val="000000"/>
          <w:sz w:val="36"/>
          <w:szCs w:val="36"/>
        </w:rPr>
      </w:pPr>
    </w:p>
    <w:p w14:paraId="2C9E9B3A" w14:textId="77777777" w:rsidR="006A2501" w:rsidRDefault="008205A8">
      <w:pPr>
        <w:jc w:val="center"/>
        <w:rPr>
          <w:rFonts w:eastAsia="黑体"/>
          <w:szCs w:val="21"/>
        </w:rPr>
      </w:pPr>
      <w:r>
        <w:rPr>
          <w:rFonts w:eastAsia="黑体" w:hint="eastAsia"/>
          <w:szCs w:val="21"/>
        </w:rPr>
        <w:t>（注：供应商根据附件顺序编制投标文件并制作目录（须生成页码））</w:t>
      </w:r>
    </w:p>
    <w:p w14:paraId="3242B356" w14:textId="77777777" w:rsidR="006A2501" w:rsidRDefault="006A2501">
      <w:pPr>
        <w:pStyle w:val="ae"/>
        <w:ind w:firstLine="422"/>
      </w:pPr>
    </w:p>
    <w:p w14:paraId="39E54461" w14:textId="77777777" w:rsidR="006A2501" w:rsidRDefault="006A2501">
      <w:pPr>
        <w:pStyle w:val="ae"/>
        <w:ind w:firstLine="422"/>
      </w:pPr>
    </w:p>
    <w:p w14:paraId="1CFCB2DA" w14:textId="77777777" w:rsidR="006A2501" w:rsidRDefault="006A2501">
      <w:pPr>
        <w:pStyle w:val="ae"/>
        <w:ind w:firstLine="422"/>
      </w:pPr>
    </w:p>
    <w:p w14:paraId="318CBE98" w14:textId="77777777" w:rsidR="006A2501" w:rsidRDefault="006A2501">
      <w:pPr>
        <w:pStyle w:val="ae"/>
        <w:ind w:firstLine="422"/>
      </w:pPr>
    </w:p>
    <w:p w14:paraId="077CD15A" w14:textId="77777777" w:rsidR="006A2501" w:rsidRDefault="006A2501">
      <w:pPr>
        <w:pStyle w:val="ae"/>
        <w:ind w:firstLine="422"/>
      </w:pPr>
    </w:p>
    <w:p w14:paraId="2E20F905" w14:textId="77777777" w:rsidR="006A2501" w:rsidRDefault="006A2501">
      <w:pPr>
        <w:pStyle w:val="ae"/>
        <w:ind w:firstLine="422"/>
      </w:pPr>
    </w:p>
    <w:p w14:paraId="631A1A21" w14:textId="77777777" w:rsidR="006A2501" w:rsidRDefault="006A2501">
      <w:pPr>
        <w:pStyle w:val="ae"/>
        <w:ind w:firstLine="422"/>
      </w:pPr>
    </w:p>
    <w:p w14:paraId="60304F8F" w14:textId="77777777" w:rsidR="006A2501" w:rsidRDefault="006A2501">
      <w:pPr>
        <w:pStyle w:val="ae"/>
        <w:ind w:firstLine="422"/>
      </w:pPr>
    </w:p>
    <w:p w14:paraId="5F75E780" w14:textId="77777777" w:rsidR="006A2501" w:rsidRDefault="006A2501">
      <w:pPr>
        <w:pStyle w:val="ae"/>
        <w:ind w:firstLine="422"/>
      </w:pPr>
    </w:p>
    <w:p w14:paraId="76DE7D30" w14:textId="77777777" w:rsidR="006A2501" w:rsidRDefault="006A2501">
      <w:pPr>
        <w:pStyle w:val="ae"/>
        <w:ind w:firstLine="422"/>
      </w:pPr>
    </w:p>
    <w:p w14:paraId="3B74FF30" w14:textId="77777777" w:rsidR="006A2501" w:rsidRDefault="006A2501">
      <w:pPr>
        <w:pStyle w:val="ae"/>
        <w:ind w:firstLine="422"/>
      </w:pPr>
    </w:p>
    <w:p w14:paraId="0EB196E3" w14:textId="77777777" w:rsidR="006A2501" w:rsidRDefault="006A2501">
      <w:pPr>
        <w:pStyle w:val="ae"/>
        <w:ind w:firstLine="422"/>
      </w:pPr>
    </w:p>
    <w:p w14:paraId="537637FD" w14:textId="77777777" w:rsidR="006A2501" w:rsidRDefault="006A2501">
      <w:pPr>
        <w:pStyle w:val="ae"/>
        <w:ind w:firstLine="422"/>
      </w:pPr>
    </w:p>
    <w:p w14:paraId="53C96562" w14:textId="77777777" w:rsidR="006A2501" w:rsidRDefault="006A2501">
      <w:pPr>
        <w:pStyle w:val="ae"/>
        <w:ind w:firstLine="422"/>
      </w:pPr>
    </w:p>
    <w:p w14:paraId="2E26D678" w14:textId="77777777" w:rsidR="006A2501" w:rsidRDefault="006A2501">
      <w:pPr>
        <w:pStyle w:val="ae"/>
        <w:ind w:firstLine="422"/>
      </w:pPr>
    </w:p>
    <w:p w14:paraId="05436875" w14:textId="77777777" w:rsidR="006A2501" w:rsidRDefault="006A2501">
      <w:pPr>
        <w:pStyle w:val="ae"/>
        <w:ind w:firstLine="422"/>
      </w:pPr>
    </w:p>
    <w:p w14:paraId="05A857EF" w14:textId="77777777" w:rsidR="006A2501" w:rsidRDefault="006A2501">
      <w:pPr>
        <w:pStyle w:val="ae"/>
        <w:ind w:firstLine="422"/>
      </w:pPr>
    </w:p>
    <w:p w14:paraId="4F4425AC" w14:textId="77777777" w:rsidR="006A2501" w:rsidRDefault="006A2501">
      <w:pPr>
        <w:pStyle w:val="ae"/>
        <w:ind w:firstLine="422"/>
      </w:pPr>
    </w:p>
    <w:p w14:paraId="4C51286A" w14:textId="77777777" w:rsidR="006A2501" w:rsidRDefault="006A2501">
      <w:pPr>
        <w:pStyle w:val="ae"/>
        <w:ind w:firstLine="422"/>
      </w:pPr>
    </w:p>
    <w:p w14:paraId="22CB6893" w14:textId="77777777" w:rsidR="006A2501" w:rsidRDefault="006A2501">
      <w:pPr>
        <w:pStyle w:val="ae"/>
        <w:ind w:firstLine="422"/>
      </w:pPr>
    </w:p>
    <w:p w14:paraId="0186C73D" w14:textId="77777777" w:rsidR="006A2501" w:rsidRDefault="006A2501">
      <w:pPr>
        <w:pStyle w:val="ae"/>
        <w:ind w:firstLine="422"/>
      </w:pPr>
    </w:p>
    <w:p w14:paraId="2BBDA5AF" w14:textId="77777777" w:rsidR="006A2501" w:rsidRDefault="006A2501">
      <w:pPr>
        <w:pStyle w:val="ae"/>
        <w:ind w:firstLine="422"/>
      </w:pPr>
    </w:p>
    <w:p w14:paraId="32259A8F" w14:textId="77777777" w:rsidR="006A2501" w:rsidRDefault="006A2501">
      <w:pPr>
        <w:pStyle w:val="ae"/>
        <w:ind w:firstLine="422"/>
      </w:pPr>
    </w:p>
    <w:p w14:paraId="0E585042" w14:textId="77777777" w:rsidR="006A2501" w:rsidRDefault="006A2501">
      <w:pPr>
        <w:pStyle w:val="ae"/>
        <w:ind w:firstLine="422"/>
      </w:pPr>
    </w:p>
    <w:p w14:paraId="5DD02128" w14:textId="77777777" w:rsidR="006A2501" w:rsidRDefault="006A2501">
      <w:pPr>
        <w:pStyle w:val="ae"/>
        <w:ind w:firstLine="422"/>
      </w:pPr>
    </w:p>
    <w:p w14:paraId="46926B95" w14:textId="77777777" w:rsidR="006A2501" w:rsidRDefault="006A2501">
      <w:pPr>
        <w:pStyle w:val="ae"/>
        <w:ind w:firstLine="422"/>
      </w:pPr>
    </w:p>
    <w:p w14:paraId="18B22DAD" w14:textId="77777777" w:rsidR="006A2501" w:rsidRDefault="006A2501">
      <w:pPr>
        <w:pStyle w:val="ae"/>
        <w:ind w:firstLine="422"/>
      </w:pPr>
    </w:p>
    <w:p w14:paraId="6C5F4C13" w14:textId="77777777" w:rsidR="006A2501" w:rsidRDefault="006A2501">
      <w:pPr>
        <w:pStyle w:val="ae"/>
        <w:ind w:firstLine="422"/>
      </w:pPr>
    </w:p>
    <w:p w14:paraId="7AC9B68A" w14:textId="77777777" w:rsidR="006A2501" w:rsidRDefault="006A2501">
      <w:pPr>
        <w:pStyle w:val="ae"/>
        <w:ind w:firstLine="422"/>
      </w:pPr>
    </w:p>
    <w:p w14:paraId="552E0397" w14:textId="77777777" w:rsidR="006A2501" w:rsidRDefault="006A2501">
      <w:pPr>
        <w:pStyle w:val="ae"/>
        <w:ind w:firstLine="422"/>
      </w:pPr>
    </w:p>
    <w:p w14:paraId="7B9FCF1C" w14:textId="77777777" w:rsidR="006A2501" w:rsidRDefault="006A2501">
      <w:pPr>
        <w:pStyle w:val="ae"/>
        <w:ind w:firstLine="422"/>
      </w:pPr>
    </w:p>
    <w:p w14:paraId="65C90F22" w14:textId="77777777" w:rsidR="006A2501" w:rsidRDefault="006A2501">
      <w:pPr>
        <w:pStyle w:val="ae"/>
        <w:ind w:firstLine="422"/>
      </w:pPr>
    </w:p>
    <w:p w14:paraId="06787B6B" w14:textId="77777777" w:rsidR="006A2501" w:rsidRDefault="006A2501">
      <w:pPr>
        <w:pStyle w:val="ae"/>
        <w:ind w:firstLine="422"/>
      </w:pPr>
    </w:p>
    <w:p w14:paraId="6E7CBB0A" w14:textId="77777777" w:rsidR="006A2501" w:rsidRDefault="008205A8">
      <w:pPr>
        <w:pStyle w:val="2"/>
        <w:rPr>
          <w:rFonts w:ascii="宋体" w:hAnsi="宋体" w:cs="宋体"/>
          <w:sz w:val="21"/>
          <w:szCs w:val="21"/>
          <w:lang w:val="zh-CN"/>
        </w:rPr>
      </w:pPr>
      <w:bookmarkStart w:id="38" w:name="_Toc490133028"/>
      <w:bookmarkStart w:id="39" w:name="_Toc534273800"/>
      <w:bookmarkStart w:id="40" w:name="_Toc504573083"/>
      <w:bookmarkStart w:id="41" w:name="_Toc504044380"/>
      <w:bookmarkStart w:id="42" w:name="_Toc534273677"/>
      <w:bookmarkStart w:id="43" w:name="_Toc504056868"/>
      <w:r>
        <w:rPr>
          <w:rFonts w:ascii="宋体" w:hAnsi="宋体" w:cs="宋体" w:hint="eastAsia"/>
          <w:sz w:val="21"/>
          <w:szCs w:val="21"/>
          <w:lang w:val="zh-CN"/>
        </w:rPr>
        <w:t>附件⑴：响应申请及声明</w:t>
      </w:r>
      <w:bookmarkEnd w:id="38"/>
      <w:bookmarkEnd w:id="39"/>
      <w:bookmarkEnd w:id="40"/>
      <w:bookmarkEnd w:id="41"/>
      <w:bookmarkEnd w:id="42"/>
      <w:bookmarkEnd w:id="43"/>
    </w:p>
    <w:p w14:paraId="73A0FDAD" w14:textId="77777777" w:rsidR="006A2501" w:rsidRDefault="008205A8">
      <w:pPr>
        <w:jc w:val="center"/>
        <w:rPr>
          <w:rFonts w:ascii="宋体" w:hAnsi="宋体"/>
          <w:b/>
          <w:sz w:val="36"/>
          <w:szCs w:val="36"/>
        </w:rPr>
      </w:pPr>
      <w:r>
        <w:rPr>
          <w:rFonts w:ascii="宋体" w:hAnsi="宋体" w:hint="eastAsia"/>
          <w:b/>
          <w:sz w:val="36"/>
          <w:szCs w:val="36"/>
        </w:rPr>
        <w:t>响应申请及声明</w:t>
      </w:r>
    </w:p>
    <w:p w14:paraId="3BB6CCBD" w14:textId="77777777" w:rsidR="006A2501" w:rsidRDefault="006A2501">
      <w:pPr>
        <w:jc w:val="center"/>
        <w:rPr>
          <w:rFonts w:ascii="宋体" w:hAnsi="宋体"/>
          <w:szCs w:val="21"/>
        </w:rPr>
      </w:pPr>
    </w:p>
    <w:p w14:paraId="342FB48E" w14:textId="77777777" w:rsidR="006A2501" w:rsidRDefault="008205A8">
      <w:pPr>
        <w:autoSpaceDE w:val="0"/>
        <w:autoSpaceDN w:val="0"/>
        <w:adjustRightInd w:val="0"/>
        <w:spacing w:line="360" w:lineRule="auto"/>
        <w:ind w:firstLineChars="200" w:firstLine="420"/>
        <w:rPr>
          <w:rFonts w:ascii="宋体" w:hAnsi="宋体"/>
          <w:szCs w:val="21"/>
          <w:lang w:val="zh-CN"/>
        </w:rPr>
      </w:pPr>
      <w:r>
        <w:rPr>
          <w:rFonts w:ascii="宋体" w:hAnsi="宋体" w:hint="eastAsia"/>
          <w:szCs w:val="21"/>
          <w:lang w:val="zh-CN"/>
        </w:rPr>
        <w:lastRenderedPageBreak/>
        <w:t>致：南京市疾病预防控制中心</w:t>
      </w:r>
    </w:p>
    <w:p w14:paraId="1D936FCE" w14:textId="77777777" w:rsidR="006A2501" w:rsidRDefault="008205A8">
      <w:pPr>
        <w:autoSpaceDE w:val="0"/>
        <w:autoSpaceDN w:val="0"/>
        <w:adjustRightInd w:val="0"/>
        <w:spacing w:line="360" w:lineRule="auto"/>
        <w:ind w:firstLine="420"/>
        <w:rPr>
          <w:rFonts w:ascii="宋体" w:hAnsi="宋体"/>
          <w:szCs w:val="21"/>
          <w:lang w:val="zh-CN"/>
        </w:rPr>
      </w:pPr>
      <w:r>
        <w:rPr>
          <w:rFonts w:ascii="宋体" w:hAnsi="宋体" w:hint="eastAsia"/>
          <w:szCs w:val="21"/>
          <w:lang w:val="zh-CN"/>
        </w:rPr>
        <w:t>根据贵方（项目名称）公告，正式授权下述签字人(姓名和职务)代表（供应商名称），提交响应性文件并参加采购。</w:t>
      </w:r>
    </w:p>
    <w:p w14:paraId="7DECF361" w14:textId="77777777" w:rsidR="006A2501" w:rsidRDefault="008205A8">
      <w:pPr>
        <w:spacing w:line="360" w:lineRule="auto"/>
        <w:ind w:firstLineChars="200" w:firstLine="420"/>
        <w:rPr>
          <w:rFonts w:ascii="宋体" w:hAnsi="宋体"/>
          <w:szCs w:val="21"/>
        </w:rPr>
      </w:pPr>
      <w:r>
        <w:rPr>
          <w:rFonts w:ascii="宋体" w:hAnsi="宋体" w:hint="eastAsia"/>
          <w:szCs w:val="21"/>
        </w:rPr>
        <w:t>据此函，签字人兹宣布同意如下：</w:t>
      </w:r>
    </w:p>
    <w:p w14:paraId="3670A447" w14:textId="77777777" w:rsidR="006A2501" w:rsidRDefault="008205A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lang w:val="zh-CN"/>
        </w:rPr>
        <w:t>我们的资格条件完全符合政府采购法和本次采购要求，</w:t>
      </w:r>
      <w:r>
        <w:rPr>
          <w:rFonts w:ascii="宋体" w:hAnsi="宋体" w:hint="eastAsia"/>
          <w:szCs w:val="21"/>
        </w:rPr>
        <w:t>我们</w:t>
      </w:r>
      <w:r>
        <w:rPr>
          <w:rFonts w:ascii="宋体" w:hAnsi="宋体" w:hint="eastAsia"/>
          <w:szCs w:val="21"/>
          <w:lang w:val="zh-CN"/>
        </w:rPr>
        <w:t>同意并向贵方提供了与本次采购活动有关的所有证据和资料</w:t>
      </w:r>
      <w:r>
        <w:rPr>
          <w:rFonts w:ascii="宋体" w:hAnsi="宋体" w:hint="eastAsia"/>
          <w:szCs w:val="21"/>
        </w:rPr>
        <w:t>。</w:t>
      </w:r>
    </w:p>
    <w:p w14:paraId="1064BECC" w14:textId="77777777" w:rsidR="006A2501" w:rsidRDefault="008205A8">
      <w:pPr>
        <w:spacing w:line="360" w:lineRule="auto"/>
        <w:ind w:firstLineChars="200" w:firstLine="420"/>
        <w:rPr>
          <w:rFonts w:ascii="宋体" w:hAnsi="宋体"/>
          <w:szCs w:val="21"/>
          <w:lang w:val="zh-CN"/>
        </w:rPr>
      </w:pPr>
      <w:r>
        <w:rPr>
          <w:rFonts w:ascii="宋体" w:hAnsi="宋体" w:hint="eastAsia"/>
          <w:szCs w:val="21"/>
        </w:rPr>
        <w:t>2、总报价为（大写）元。</w:t>
      </w:r>
    </w:p>
    <w:p w14:paraId="3F4DF648" w14:textId="77777777" w:rsidR="006A2501" w:rsidRDefault="008205A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lang w:val="zh-CN"/>
        </w:rPr>
        <w:t>我们的报价产品中</w:t>
      </w:r>
      <w:r>
        <w:rPr>
          <w:rFonts w:ascii="宋体" w:hAnsi="宋体" w:hint="eastAsia"/>
          <w:b/>
          <w:bCs/>
          <w:szCs w:val="21"/>
          <w:u w:val="single"/>
        </w:rPr>
        <w:t>无</w:t>
      </w:r>
      <w:r>
        <w:rPr>
          <w:rFonts w:ascii="宋体" w:hAnsi="宋体" w:hint="eastAsia"/>
          <w:b/>
          <w:bCs/>
          <w:szCs w:val="21"/>
          <w:lang w:val="zh-CN"/>
        </w:rPr>
        <w:t>（有或无）进口产品（服务）。</w:t>
      </w:r>
    </w:p>
    <w:p w14:paraId="084F0ECA" w14:textId="77777777" w:rsidR="006A2501" w:rsidRDefault="008205A8">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lang w:val="zh-CN"/>
        </w:rPr>
        <w:t>我们已详细阅读全部响应文件及其有效补充文件，我们放弃对响应文件任何误解的权利，提交响应文件后，</w:t>
      </w:r>
      <w:r>
        <w:rPr>
          <w:rFonts w:ascii="宋体" w:hAnsi="宋体" w:hint="eastAsia"/>
          <w:b/>
          <w:szCs w:val="21"/>
          <w:lang w:val="zh-CN"/>
        </w:rPr>
        <w:t>不对响应文件本身提出质疑</w:t>
      </w:r>
      <w:r>
        <w:rPr>
          <w:rFonts w:ascii="宋体" w:hAnsi="宋体" w:hint="eastAsia"/>
          <w:szCs w:val="21"/>
          <w:lang w:val="zh-CN"/>
        </w:rPr>
        <w:t>。</w:t>
      </w:r>
    </w:p>
    <w:p w14:paraId="304709A5" w14:textId="77777777" w:rsidR="006A2501" w:rsidRDefault="008205A8">
      <w:pPr>
        <w:spacing w:line="360" w:lineRule="auto"/>
        <w:ind w:firstLineChars="200" w:firstLine="420"/>
        <w:rPr>
          <w:rFonts w:ascii="宋体" w:hAnsi="宋体"/>
          <w:szCs w:val="21"/>
        </w:rPr>
      </w:pPr>
      <w:r>
        <w:rPr>
          <w:rFonts w:ascii="宋体" w:hAnsi="宋体" w:hint="eastAsia"/>
          <w:szCs w:val="21"/>
        </w:rPr>
        <w:t>5、一旦我方成交，我方将根据响应文件的规定，严格履行合同，保证于承诺的时间内完成货物的启动、调试等服务，并交付采购人验收、使用。</w:t>
      </w:r>
    </w:p>
    <w:p w14:paraId="50571A2F" w14:textId="77777777" w:rsidR="006A2501" w:rsidRDefault="008205A8">
      <w:pPr>
        <w:spacing w:line="360" w:lineRule="auto"/>
        <w:ind w:firstLineChars="200" w:firstLine="420"/>
        <w:rPr>
          <w:rFonts w:ascii="宋体" w:hAnsi="宋体"/>
          <w:szCs w:val="21"/>
        </w:rPr>
      </w:pPr>
      <w:r>
        <w:rPr>
          <w:rFonts w:ascii="宋体" w:hAnsi="宋体" w:hint="eastAsia"/>
          <w:szCs w:val="21"/>
        </w:rPr>
        <w:t>6、我方决不提供虚假材料谋取成交、决不采取不正当手段诋毁、排挤其他供应商、决不与采购人、其它供应商或者采购代理机构恶意串通、决不向采购人、评审小组进行商业贿赂、决不拒绝有关部门监督检查或提供虚假情况，如有违反，无条件接受贵方及相关管理部门的处罚。</w:t>
      </w:r>
    </w:p>
    <w:p w14:paraId="0F18A39C" w14:textId="77777777" w:rsidR="006A2501" w:rsidRDefault="008205A8">
      <w:pPr>
        <w:spacing w:line="360" w:lineRule="auto"/>
        <w:ind w:firstLineChars="200" w:firstLine="420"/>
        <w:rPr>
          <w:rFonts w:ascii="宋体" w:hAnsi="宋体"/>
          <w:szCs w:val="21"/>
        </w:rPr>
      </w:pPr>
      <w:r>
        <w:rPr>
          <w:rFonts w:ascii="宋体" w:hAnsi="宋体" w:hint="eastAsia"/>
          <w:szCs w:val="21"/>
        </w:rPr>
        <w:t>7、我方正式通讯方式为：</w:t>
      </w:r>
    </w:p>
    <w:p w14:paraId="4E904E50" w14:textId="77777777" w:rsidR="006A2501" w:rsidRDefault="008205A8">
      <w:pPr>
        <w:spacing w:line="360" w:lineRule="auto"/>
        <w:ind w:firstLineChars="200" w:firstLine="420"/>
        <w:rPr>
          <w:rFonts w:ascii="宋体" w:hAnsi="宋体"/>
          <w:szCs w:val="21"/>
          <w:u w:val="single"/>
        </w:rPr>
      </w:pPr>
      <w:r>
        <w:rPr>
          <w:rFonts w:ascii="宋体" w:hAnsi="宋体" w:hint="eastAsia"/>
          <w:szCs w:val="21"/>
        </w:rPr>
        <w:t>地   址：</w:t>
      </w:r>
    </w:p>
    <w:p w14:paraId="4D600F11" w14:textId="77777777" w:rsidR="006A2501" w:rsidRDefault="008205A8">
      <w:pPr>
        <w:spacing w:line="360" w:lineRule="auto"/>
        <w:ind w:firstLineChars="200" w:firstLine="420"/>
        <w:rPr>
          <w:rFonts w:ascii="宋体" w:hAnsi="宋体"/>
          <w:szCs w:val="21"/>
          <w:u w:val="single"/>
        </w:rPr>
      </w:pPr>
      <w:r>
        <w:rPr>
          <w:rFonts w:ascii="宋体" w:hAnsi="宋体" w:hint="eastAsia"/>
          <w:szCs w:val="21"/>
        </w:rPr>
        <w:t>电   话：</w:t>
      </w:r>
    </w:p>
    <w:p w14:paraId="55B62DF9" w14:textId="77777777" w:rsidR="006A2501" w:rsidRDefault="008205A8">
      <w:pPr>
        <w:spacing w:line="360" w:lineRule="auto"/>
        <w:ind w:firstLineChars="200" w:firstLine="420"/>
        <w:rPr>
          <w:rFonts w:ascii="宋体" w:hAnsi="宋体"/>
          <w:szCs w:val="21"/>
          <w:u w:val="single"/>
        </w:rPr>
      </w:pPr>
      <w:r>
        <w:rPr>
          <w:rFonts w:ascii="宋体" w:hAnsi="宋体" w:hint="eastAsia"/>
          <w:szCs w:val="21"/>
        </w:rPr>
        <w:t>传   真：</w:t>
      </w:r>
    </w:p>
    <w:p w14:paraId="5DFD99E3" w14:textId="77777777" w:rsidR="006A2501" w:rsidRDefault="008205A8">
      <w:pPr>
        <w:spacing w:line="360" w:lineRule="auto"/>
        <w:ind w:firstLineChars="200" w:firstLine="420"/>
        <w:rPr>
          <w:rFonts w:ascii="宋体" w:hAnsi="宋体"/>
          <w:szCs w:val="21"/>
        </w:rPr>
      </w:pPr>
      <w:r>
        <w:rPr>
          <w:rFonts w:ascii="宋体" w:hAnsi="宋体" w:hint="eastAsia"/>
          <w:szCs w:val="21"/>
        </w:rPr>
        <w:t>8、我方正式开户银行和账号为：</w:t>
      </w:r>
    </w:p>
    <w:p w14:paraId="3FB66D02" w14:textId="77777777" w:rsidR="006A2501" w:rsidRDefault="008205A8">
      <w:pPr>
        <w:spacing w:line="360" w:lineRule="auto"/>
        <w:ind w:firstLineChars="200" w:firstLine="420"/>
        <w:rPr>
          <w:rFonts w:ascii="宋体" w:hAnsi="宋体"/>
          <w:szCs w:val="21"/>
          <w:u w:val="single"/>
        </w:rPr>
      </w:pPr>
      <w:r>
        <w:rPr>
          <w:rFonts w:ascii="宋体" w:hAnsi="宋体" w:hint="eastAsia"/>
          <w:szCs w:val="21"/>
        </w:rPr>
        <w:t>开户银行：</w:t>
      </w:r>
    </w:p>
    <w:p w14:paraId="35C3550A" w14:textId="77777777" w:rsidR="006A2501" w:rsidRDefault="008205A8">
      <w:pPr>
        <w:spacing w:line="360" w:lineRule="auto"/>
        <w:ind w:firstLineChars="200" w:firstLine="420"/>
        <w:rPr>
          <w:rFonts w:ascii="宋体" w:hAnsi="宋体"/>
          <w:szCs w:val="21"/>
        </w:rPr>
      </w:pPr>
      <w:r>
        <w:rPr>
          <w:rFonts w:ascii="宋体" w:hAnsi="宋体" w:hint="eastAsia"/>
          <w:szCs w:val="21"/>
        </w:rPr>
        <w:t>账    号：</w:t>
      </w:r>
    </w:p>
    <w:p w14:paraId="743ECF02" w14:textId="77777777" w:rsidR="006A2501" w:rsidRDefault="008205A8">
      <w:pPr>
        <w:spacing w:line="360" w:lineRule="auto"/>
        <w:ind w:firstLineChars="200" w:firstLine="420"/>
        <w:rPr>
          <w:rFonts w:ascii="宋体" w:hAnsi="宋体"/>
          <w:szCs w:val="21"/>
          <w:u w:val="single"/>
        </w:rPr>
      </w:pPr>
      <w:r>
        <w:rPr>
          <w:rFonts w:ascii="宋体" w:hAnsi="宋体" w:hint="eastAsia"/>
          <w:szCs w:val="21"/>
        </w:rPr>
        <w:t>供应商授权代表姓名（签字或签章）：</w:t>
      </w:r>
    </w:p>
    <w:p w14:paraId="324D713F" w14:textId="77777777" w:rsidR="006A2501" w:rsidRDefault="008205A8">
      <w:pPr>
        <w:spacing w:line="360" w:lineRule="auto"/>
        <w:ind w:firstLineChars="200" w:firstLine="420"/>
        <w:rPr>
          <w:rFonts w:ascii="宋体" w:hAnsi="宋体"/>
          <w:szCs w:val="21"/>
        </w:rPr>
      </w:pPr>
      <w:r>
        <w:rPr>
          <w:rFonts w:ascii="宋体" w:hAnsi="宋体" w:hint="eastAsia"/>
          <w:szCs w:val="21"/>
        </w:rPr>
        <w:t>供应商名称（公章）：</w:t>
      </w:r>
    </w:p>
    <w:p w14:paraId="04B2F191" w14:textId="77777777" w:rsidR="006A2501" w:rsidRDefault="008205A8">
      <w:pPr>
        <w:spacing w:line="360" w:lineRule="auto"/>
        <w:ind w:firstLineChars="200" w:firstLine="420"/>
        <w:rPr>
          <w:rFonts w:ascii="宋体" w:hAnsi="宋体"/>
          <w:szCs w:val="21"/>
        </w:rPr>
      </w:pPr>
      <w:r>
        <w:rPr>
          <w:rFonts w:ascii="宋体" w:hAnsi="宋体" w:hint="eastAsia"/>
          <w:szCs w:val="21"/>
        </w:rPr>
        <w:t>日    期：年月日</w:t>
      </w:r>
    </w:p>
    <w:p w14:paraId="64B08777" w14:textId="77777777" w:rsidR="006A2501" w:rsidRDefault="006A2501">
      <w:pPr>
        <w:pStyle w:val="ae"/>
        <w:ind w:firstLine="422"/>
      </w:pPr>
    </w:p>
    <w:p w14:paraId="0B615C62" w14:textId="77777777" w:rsidR="006A2501" w:rsidRDefault="006A2501">
      <w:pPr>
        <w:pStyle w:val="ae"/>
        <w:ind w:firstLine="422"/>
      </w:pPr>
    </w:p>
    <w:p w14:paraId="694C987D" w14:textId="77777777" w:rsidR="006A2501" w:rsidRDefault="006A2501">
      <w:pPr>
        <w:pStyle w:val="ae"/>
        <w:ind w:firstLine="422"/>
      </w:pPr>
    </w:p>
    <w:p w14:paraId="72B32ECA" w14:textId="77777777" w:rsidR="006A2501" w:rsidRDefault="006A2501">
      <w:pPr>
        <w:pStyle w:val="ae"/>
        <w:ind w:firstLine="422"/>
      </w:pPr>
    </w:p>
    <w:p w14:paraId="29CF9DDB" w14:textId="77777777" w:rsidR="006A2501" w:rsidRDefault="006A2501">
      <w:pPr>
        <w:pStyle w:val="ae"/>
        <w:ind w:firstLine="422"/>
      </w:pPr>
    </w:p>
    <w:p w14:paraId="15100DCA" w14:textId="77777777" w:rsidR="006A2501" w:rsidRDefault="006A2501">
      <w:pPr>
        <w:pStyle w:val="ae"/>
        <w:ind w:firstLine="422"/>
      </w:pPr>
    </w:p>
    <w:p w14:paraId="5D3B4357" w14:textId="77777777" w:rsidR="006A2501" w:rsidRDefault="008205A8">
      <w:pPr>
        <w:pStyle w:val="2"/>
        <w:rPr>
          <w:rFonts w:ascii="宋体" w:hAnsi="宋体" w:cs="宋体"/>
          <w:sz w:val="21"/>
          <w:szCs w:val="21"/>
          <w:lang w:val="zh-CN"/>
        </w:rPr>
      </w:pPr>
      <w:bookmarkStart w:id="44" w:name="_Toc504044381"/>
      <w:bookmarkStart w:id="45" w:name="_Toc504573084"/>
      <w:bookmarkStart w:id="46" w:name="_Toc490133029"/>
      <w:bookmarkStart w:id="47" w:name="_Toc534273801"/>
      <w:bookmarkStart w:id="48" w:name="_Toc534273678"/>
      <w:bookmarkStart w:id="49" w:name="_Toc504056869"/>
      <w:r>
        <w:rPr>
          <w:rFonts w:ascii="宋体" w:hAnsi="宋体" w:cs="宋体" w:hint="eastAsia"/>
          <w:sz w:val="21"/>
          <w:szCs w:val="21"/>
          <w:lang w:val="zh-CN"/>
        </w:rPr>
        <w:t>附件⑵、法定代表人授权书格式</w:t>
      </w:r>
      <w:bookmarkEnd w:id="44"/>
      <w:bookmarkEnd w:id="45"/>
      <w:bookmarkEnd w:id="46"/>
      <w:bookmarkEnd w:id="47"/>
      <w:bookmarkEnd w:id="48"/>
      <w:bookmarkEnd w:id="49"/>
    </w:p>
    <w:p w14:paraId="66BE43AB" w14:textId="77777777" w:rsidR="006A2501" w:rsidRDefault="006A2501">
      <w:pPr>
        <w:autoSpaceDE w:val="0"/>
        <w:autoSpaceDN w:val="0"/>
        <w:adjustRightInd w:val="0"/>
        <w:rPr>
          <w:rFonts w:ascii="宋体" w:hAnsi="宋体"/>
          <w:b/>
          <w:szCs w:val="21"/>
          <w:lang w:val="zh-CN"/>
        </w:rPr>
      </w:pPr>
    </w:p>
    <w:p w14:paraId="13A7D7F1" w14:textId="77777777" w:rsidR="006A2501" w:rsidRDefault="008205A8">
      <w:pPr>
        <w:jc w:val="center"/>
        <w:rPr>
          <w:rFonts w:ascii="宋体" w:hAnsi="宋体"/>
          <w:b/>
          <w:sz w:val="36"/>
          <w:szCs w:val="36"/>
        </w:rPr>
      </w:pPr>
      <w:r>
        <w:rPr>
          <w:rFonts w:ascii="宋体" w:hAnsi="宋体" w:hint="eastAsia"/>
          <w:b/>
          <w:sz w:val="36"/>
          <w:szCs w:val="36"/>
        </w:rPr>
        <w:t>法定代表人授权书</w:t>
      </w:r>
    </w:p>
    <w:p w14:paraId="3950B432" w14:textId="77777777" w:rsidR="006A2501" w:rsidRDefault="006A2501">
      <w:pPr>
        <w:autoSpaceDE w:val="0"/>
        <w:autoSpaceDN w:val="0"/>
        <w:adjustRightInd w:val="0"/>
        <w:spacing w:line="360" w:lineRule="auto"/>
        <w:rPr>
          <w:rFonts w:ascii="宋体" w:hAnsi="宋体"/>
          <w:szCs w:val="21"/>
          <w:lang w:val="zh-CN"/>
        </w:rPr>
      </w:pPr>
    </w:p>
    <w:p w14:paraId="11BE9A15" w14:textId="77777777" w:rsidR="006A2501" w:rsidRDefault="008205A8">
      <w:pPr>
        <w:autoSpaceDE w:val="0"/>
        <w:autoSpaceDN w:val="0"/>
        <w:adjustRightInd w:val="0"/>
        <w:spacing w:line="360" w:lineRule="auto"/>
        <w:rPr>
          <w:rFonts w:ascii="宋体" w:hAnsi="宋体"/>
          <w:szCs w:val="21"/>
          <w:lang w:val="zh-CN"/>
        </w:rPr>
      </w:pPr>
      <w:r>
        <w:rPr>
          <w:rFonts w:ascii="宋体" w:hAnsi="宋体" w:hint="eastAsia"/>
          <w:szCs w:val="21"/>
          <w:lang w:val="zh-CN"/>
        </w:rPr>
        <w:t>南京市疾病预防控制中心:</w:t>
      </w:r>
    </w:p>
    <w:p w14:paraId="2FAC2984" w14:textId="77777777" w:rsidR="006A2501" w:rsidRDefault="008205A8">
      <w:pPr>
        <w:autoSpaceDE w:val="0"/>
        <w:autoSpaceDN w:val="0"/>
        <w:adjustRightInd w:val="0"/>
        <w:spacing w:line="360" w:lineRule="auto"/>
        <w:ind w:firstLineChars="200" w:firstLine="420"/>
        <w:rPr>
          <w:rFonts w:ascii="宋体" w:hAnsi="宋体"/>
          <w:szCs w:val="21"/>
          <w:lang w:val="zh-CN"/>
        </w:rPr>
      </w:pPr>
      <w:r>
        <w:rPr>
          <w:rFonts w:ascii="宋体" w:hAnsi="宋体" w:hint="eastAsia"/>
          <w:szCs w:val="21"/>
          <w:lang w:val="zh-CN"/>
        </w:rPr>
        <w:t>本授权书声明：注册于（供应商住址）的（供应商名称）法定代表人（法定代表人姓名、职务）代表本公司授权在下面签字的（供应商代表姓名、职务）为本公司的合法代理人，就贵方组织的项目名称，项目编号：采购活动，以本公司名义处理一切与之有关的事务。</w:t>
      </w:r>
    </w:p>
    <w:p w14:paraId="7AD7E3F9" w14:textId="77777777" w:rsidR="006A2501" w:rsidRDefault="008205A8">
      <w:pPr>
        <w:autoSpaceDE w:val="0"/>
        <w:autoSpaceDN w:val="0"/>
        <w:adjustRightInd w:val="0"/>
        <w:spacing w:line="360" w:lineRule="auto"/>
        <w:ind w:firstLineChars="200" w:firstLine="420"/>
        <w:rPr>
          <w:rFonts w:ascii="宋体" w:hAnsi="宋体"/>
          <w:szCs w:val="21"/>
          <w:lang w:val="zh-CN"/>
        </w:rPr>
      </w:pPr>
      <w:r>
        <w:rPr>
          <w:rFonts w:ascii="宋体" w:hAnsi="宋体" w:hint="eastAsia"/>
          <w:szCs w:val="21"/>
          <w:lang w:val="zh-CN"/>
        </w:rPr>
        <w:t>本授权书于        年   月   日签字或签章生效，特此声明。</w:t>
      </w:r>
    </w:p>
    <w:p w14:paraId="319C3F97" w14:textId="77777777" w:rsidR="006A2501" w:rsidRDefault="008205A8">
      <w:pPr>
        <w:autoSpaceDE w:val="0"/>
        <w:autoSpaceDN w:val="0"/>
        <w:adjustRightInd w:val="0"/>
        <w:spacing w:line="360" w:lineRule="auto"/>
        <w:ind w:firstLineChars="200" w:firstLine="420"/>
        <w:rPr>
          <w:rFonts w:ascii="宋体" w:hAnsi="宋体"/>
          <w:szCs w:val="21"/>
          <w:lang w:val="zh-CN"/>
        </w:rPr>
      </w:pPr>
      <w:r>
        <w:rPr>
          <w:rFonts w:ascii="宋体" w:hAnsi="宋体" w:hint="eastAsia"/>
          <w:szCs w:val="21"/>
          <w:lang w:val="zh-CN"/>
        </w:rPr>
        <w:t>法定代表人签字或签章：</w:t>
      </w:r>
    </w:p>
    <w:p w14:paraId="239A4143" w14:textId="77777777" w:rsidR="006A2501" w:rsidRDefault="008205A8">
      <w:pPr>
        <w:autoSpaceDE w:val="0"/>
        <w:autoSpaceDN w:val="0"/>
        <w:adjustRightInd w:val="0"/>
        <w:spacing w:line="360" w:lineRule="auto"/>
        <w:ind w:firstLineChars="200" w:firstLine="420"/>
        <w:rPr>
          <w:rFonts w:ascii="宋体" w:hAnsi="宋体"/>
          <w:szCs w:val="21"/>
          <w:lang w:val="zh-CN"/>
        </w:rPr>
      </w:pPr>
      <w:r>
        <w:rPr>
          <w:rFonts w:ascii="宋体" w:hAnsi="宋体" w:hint="eastAsia"/>
          <w:szCs w:val="21"/>
          <w:lang w:val="zh-CN"/>
        </w:rPr>
        <w:t xml:space="preserve">被授权人签字：    </w:t>
      </w:r>
    </w:p>
    <w:p w14:paraId="51A050AF" w14:textId="77777777" w:rsidR="006A2501" w:rsidRDefault="008205A8">
      <w:pPr>
        <w:autoSpaceDE w:val="0"/>
        <w:autoSpaceDN w:val="0"/>
        <w:adjustRightInd w:val="0"/>
        <w:spacing w:line="360" w:lineRule="auto"/>
        <w:ind w:firstLineChars="200" w:firstLine="420"/>
        <w:rPr>
          <w:rFonts w:ascii="宋体" w:hAnsi="宋体"/>
          <w:szCs w:val="21"/>
          <w:lang w:val="zh-CN"/>
        </w:rPr>
      </w:pPr>
      <w:r>
        <w:rPr>
          <w:rFonts w:ascii="宋体" w:hAnsi="宋体" w:hint="eastAsia"/>
          <w:szCs w:val="21"/>
        </w:rPr>
        <w:t>供应商盖章：</w:t>
      </w:r>
    </w:p>
    <w:p w14:paraId="0477AEC2" w14:textId="77777777" w:rsidR="006A2501" w:rsidRDefault="008205A8">
      <w:pPr>
        <w:tabs>
          <w:tab w:val="left" w:pos="1440"/>
        </w:tabs>
        <w:autoSpaceDE w:val="0"/>
        <w:autoSpaceDN w:val="0"/>
        <w:adjustRightInd w:val="0"/>
        <w:spacing w:line="360" w:lineRule="auto"/>
        <w:ind w:firstLineChars="200" w:firstLine="420"/>
        <w:rPr>
          <w:rFonts w:ascii="宋体" w:hAnsi="宋体"/>
          <w:szCs w:val="21"/>
          <w:lang w:val="zh-CN"/>
        </w:rPr>
      </w:pPr>
      <w:r>
        <w:rPr>
          <w:rFonts w:ascii="宋体" w:hAnsi="宋体" w:hint="eastAsia"/>
          <w:szCs w:val="21"/>
          <w:lang w:val="zh-CN"/>
        </w:rPr>
        <w:t>日        期：        年    月    日</w:t>
      </w:r>
    </w:p>
    <w:p w14:paraId="61A45DDE" w14:textId="77777777" w:rsidR="006A2501" w:rsidRDefault="006A2501">
      <w:pPr>
        <w:autoSpaceDE w:val="0"/>
        <w:autoSpaceDN w:val="0"/>
        <w:adjustRightInd w:val="0"/>
        <w:spacing w:line="360" w:lineRule="auto"/>
        <w:rPr>
          <w:rFonts w:ascii="宋体" w:hAnsi="宋体"/>
          <w:szCs w:val="21"/>
          <w:lang w:val="zh-CN"/>
        </w:rPr>
      </w:pPr>
    </w:p>
    <w:p w14:paraId="11868D7E" w14:textId="77777777" w:rsidR="006A2501" w:rsidRDefault="008205A8">
      <w:pPr>
        <w:autoSpaceDE w:val="0"/>
        <w:autoSpaceDN w:val="0"/>
        <w:adjustRightInd w:val="0"/>
        <w:spacing w:line="360" w:lineRule="auto"/>
        <w:ind w:firstLineChars="200" w:firstLine="422"/>
        <w:rPr>
          <w:rFonts w:ascii="宋体" w:hAnsi="宋体"/>
          <w:b/>
          <w:kern w:val="0"/>
          <w:szCs w:val="21"/>
          <w:lang w:val="zh-CN"/>
        </w:rPr>
      </w:pPr>
      <w:r>
        <w:rPr>
          <w:rFonts w:ascii="宋体" w:hAnsi="宋体" w:hint="eastAsia"/>
          <w:b/>
          <w:kern w:val="0"/>
          <w:szCs w:val="21"/>
        </w:rPr>
        <w:t>被授权人</w:t>
      </w:r>
      <w:r>
        <w:rPr>
          <w:rFonts w:ascii="宋体" w:hAnsi="宋体" w:hint="eastAsia"/>
          <w:b/>
          <w:kern w:val="0"/>
          <w:szCs w:val="21"/>
          <w:lang w:val="zh-CN"/>
        </w:rPr>
        <w:t>的身份证明文件的复印件：</w:t>
      </w:r>
    </w:p>
    <w:p w14:paraId="6A60990F" w14:textId="77777777" w:rsidR="006A2501" w:rsidRDefault="006A2501">
      <w:pPr>
        <w:pStyle w:val="ae"/>
        <w:ind w:firstLine="422"/>
        <w:rPr>
          <w:lang w:val="zh-CN"/>
        </w:rPr>
      </w:pPr>
    </w:p>
    <w:p w14:paraId="01CC1A46" w14:textId="77777777" w:rsidR="006A2501" w:rsidRDefault="006A2501">
      <w:pPr>
        <w:pStyle w:val="ae"/>
        <w:ind w:firstLine="422"/>
        <w:rPr>
          <w:lang w:val="zh-CN"/>
        </w:rPr>
      </w:pPr>
    </w:p>
    <w:p w14:paraId="3E286F6D" w14:textId="77777777" w:rsidR="006A2501" w:rsidRDefault="006A2501">
      <w:pPr>
        <w:pStyle w:val="ae"/>
        <w:ind w:firstLine="422"/>
        <w:rPr>
          <w:lang w:val="zh-CN"/>
        </w:rPr>
      </w:pPr>
    </w:p>
    <w:p w14:paraId="3A263977" w14:textId="77777777" w:rsidR="006A2501" w:rsidRDefault="006A2501">
      <w:pPr>
        <w:pStyle w:val="ae"/>
        <w:ind w:firstLine="422"/>
        <w:rPr>
          <w:lang w:val="zh-CN"/>
        </w:rPr>
      </w:pPr>
    </w:p>
    <w:p w14:paraId="167D9CC9" w14:textId="77777777" w:rsidR="006A2501" w:rsidRDefault="006A2501">
      <w:pPr>
        <w:pStyle w:val="ae"/>
        <w:ind w:firstLine="422"/>
        <w:rPr>
          <w:lang w:val="zh-CN"/>
        </w:rPr>
      </w:pPr>
    </w:p>
    <w:p w14:paraId="238094C6" w14:textId="77777777" w:rsidR="006A2501" w:rsidRDefault="006A2501">
      <w:pPr>
        <w:pStyle w:val="ae"/>
        <w:ind w:firstLine="422"/>
        <w:rPr>
          <w:lang w:val="zh-CN"/>
        </w:rPr>
      </w:pPr>
    </w:p>
    <w:p w14:paraId="7B209A9F" w14:textId="77777777" w:rsidR="006A2501" w:rsidRDefault="006A2501">
      <w:pPr>
        <w:pStyle w:val="ae"/>
        <w:ind w:firstLine="422"/>
        <w:rPr>
          <w:lang w:val="zh-CN"/>
        </w:rPr>
      </w:pPr>
    </w:p>
    <w:p w14:paraId="21905FBD" w14:textId="77777777" w:rsidR="006A2501" w:rsidRDefault="006A2501">
      <w:pPr>
        <w:pStyle w:val="ae"/>
        <w:ind w:firstLine="422"/>
        <w:rPr>
          <w:lang w:val="zh-CN"/>
        </w:rPr>
      </w:pPr>
    </w:p>
    <w:p w14:paraId="55487A36" w14:textId="77777777" w:rsidR="006A2501" w:rsidRDefault="006A2501">
      <w:pPr>
        <w:pStyle w:val="ae"/>
        <w:ind w:firstLine="422"/>
        <w:rPr>
          <w:lang w:val="zh-CN"/>
        </w:rPr>
      </w:pPr>
    </w:p>
    <w:p w14:paraId="1921024F" w14:textId="77777777" w:rsidR="006A2501" w:rsidRDefault="006A2501">
      <w:pPr>
        <w:pStyle w:val="ae"/>
        <w:ind w:firstLine="422"/>
        <w:rPr>
          <w:lang w:val="zh-CN"/>
        </w:rPr>
      </w:pPr>
    </w:p>
    <w:p w14:paraId="19A90741" w14:textId="77777777" w:rsidR="006A2501" w:rsidRDefault="006A2501">
      <w:pPr>
        <w:pStyle w:val="ae"/>
        <w:ind w:firstLine="422"/>
        <w:rPr>
          <w:lang w:val="zh-CN"/>
        </w:rPr>
      </w:pPr>
    </w:p>
    <w:p w14:paraId="3C3C5A86" w14:textId="77777777" w:rsidR="006A2501" w:rsidRDefault="006A2501">
      <w:pPr>
        <w:pStyle w:val="ae"/>
        <w:ind w:firstLine="422"/>
        <w:rPr>
          <w:lang w:val="zh-CN"/>
        </w:rPr>
      </w:pPr>
    </w:p>
    <w:p w14:paraId="2AC9A794" w14:textId="77777777" w:rsidR="006A2501" w:rsidRDefault="006A2501">
      <w:pPr>
        <w:pStyle w:val="ae"/>
        <w:ind w:firstLine="422"/>
        <w:rPr>
          <w:lang w:val="zh-CN"/>
        </w:rPr>
      </w:pPr>
    </w:p>
    <w:p w14:paraId="53900030" w14:textId="77777777" w:rsidR="006A2501" w:rsidRDefault="006A2501">
      <w:pPr>
        <w:pStyle w:val="ae"/>
        <w:ind w:firstLine="422"/>
        <w:rPr>
          <w:lang w:val="zh-CN"/>
        </w:rPr>
      </w:pPr>
    </w:p>
    <w:p w14:paraId="3CB83A18" w14:textId="77777777" w:rsidR="006A2501" w:rsidRDefault="006A2501">
      <w:pPr>
        <w:pStyle w:val="ae"/>
        <w:ind w:firstLine="422"/>
        <w:rPr>
          <w:lang w:val="zh-CN"/>
        </w:rPr>
      </w:pPr>
    </w:p>
    <w:p w14:paraId="59289DFC" w14:textId="77777777" w:rsidR="006A2501" w:rsidRDefault="006A2501">
      <w:pPr>
        <w:pStyle w:val="ae"/>
        <w:ind w:firstLine="422"/>
        <w:rPr>
          <w:lang w:val="zh-CN"/>
        </w:rPr>
      </w:pPr>
    </w:p>
    <w:p w14:paraId="28051D85" w14:textId="77777777" w:rsidR="006A2501" w:rsidRDefault="006A2501">
      <w:pPr>
        <w:pStyle w:val="ae"/>
        <w:ind w:firstLine="422"/>
        <w:rPr>
          <w:lang w:val="zh-CN"/>
        </w:rPr>
      </w:pPr>
    </w:p>
    <w:p w14:paraId="07AFAB68" w14:textId="77777777" w:rsidR="006A2501" w:rsidRDefault="006A2501">
      <w:pPr>
        <w:pStyle w:val="ae"/>
        <w:ind w:firstLine="422"/>
        <w:rPr>
          <w:lang w:val="zh-CN"/>
        </w:rPr>
      </w:pPr>
    </w:p>
    <w:p w14:paraId="4CBB3D4D" w14:textId="77777777" w:rsidR="006A2501" w:rsidRDefault="006A2501">
      <w:pPr>
        <w:pStyle w:val="ae"/>
        <w:ind w:firstLineChars="0" w:firstLine="0"/>
        <w:rPr>
          <w:lang w:val="zh-CN"/>
        </w:rPr>
      </w:pPr>
    </w:p>
    <w:p w14:paraId="482CC3D0" w14:textId="77777777" w:rsidR="006A2501" w:rsidRDefault="008205A8">
      <w:pPr>
        <w:pStyle w:val="2"/>
        <w:rPr>
          <w:rFonts w:ascii="宋体" w:hAnsi="宋体" w:cs="宋体"/>
          <w:sz w:val="21"/>
          <w:szCs w:val="21"/>
          <w:lang w:val="zh-CN"/>
        </w:rPr>
      </w:pPr>
      <w:bookmarkStart w:id="50" w:name="_Toc534273802"/>
      <w:bookmarkStart w:id="51" w:name="_Toc490133030"/>
      <w:bookmarkStart w:id="52" w:name="_Toc504573085"/>
      <w:bookmarkStart w:id="53" w:name="_Toc504056870"/>
      <w:bookmarkStart w:id="54" w:name="_Toc504044382"/>
      <w:bookmarkStart w:id="55" w:name="_Toc534273679"/>
      <w:r>
        <w:rPr>
          <w:rFonts w:ascii="宋体" w:hAnsi="宋体" w:cs="宋体" w:hint="eastAsia"/>
          <w:sz w:val="21"/>
          <w:szCs w:val="21"/>
          <w:lang w:val="zh-CN"/>
        </w:rPr>
        <w:t>附件⑶、报价表</w:t>
      </w:r>
      <w:bookmarkEnd w:id="50"/>
      <w:bookmarkEnd w:id="51"/>
      <w:bookmarkEnd w:id="52"/>
      <w:bookmarkEnd w:id="53"/>
      <w:bookmarkEnd w:id="54"/>
      <w:bookmarkEnd w:id="55"/>
    </w:p>
    <w:p w14:paraId="6ADA13AA" w14:textId="77777777" w:rsidR="006A2501" w:rsidRDefault="006A2501">
      <w:pPr>
        <w:rPr>
          <w:lang w:val="zh-CN"/>
        </w:rPr>
      </w:pPr>
    </w:p>
    <w:p w14:paraId="70EAC38D" w14:textId="77777777" w:rsidR="006A2501" w:rsidRDefault="008205A8">
      <w:pPr>
        <w:snapToGrid w:val="0"/>
        <w:spacing w:line="360" w:lineRule="auto"/>
        <w:jc w:val="center"/>
        <w:rPr>
          <w:b/>
          <w:bCs/>
          <w:sz w:val="24"/>
          <w:szCs w:val="24"/>
        </w:rPr>
      </w:pPr>
      <w:r>
        <w:rPr>
          <w:rFonts w:hint="eastAsia"/>
          <w:b/>
          <w:bCs/>
          <w:sz w:val="24"/>
          <w:szCs w:val="24"/>
        </w:rPr>
        <w:t>报价单（自拟）</w:t>
      </w:r>
    </w:p>
    <w:tbl>
      <w:tblPr>
        <w:tblW w:w="10302" w:type="dxa"/>
        <w:tblInd w:w="-1014" w:type="dxa"/>
        <w:tblLayout w:type="fixed"/>
        <w:tblCellMar>
          <w:left w:w="0" w:type="dxa"/>
          <w:right w:w="0" w:type="dxa"/>
        </w:tblCellMar>
        <w:tblLook w:val="04A0" w:firstRow="1" w:lastRow="0" w:firstColumn="1" w:lastColumn="0" w:noHBand="0" w:noVBand="1"/>
      </w:tblPr>
      <w:tblGrid>
        <w:gridCol w:w="1697"/>
        <w:gridCol w:w="3888"/>
        <w:gridCol w:w="2434"/>
        <w:gridCol w:w="2283"/>
      </w:tblGrid>
      <w:tr w:rsidR="006A2501" w14:paraId="3AF6B319" w14:textId="77777777">
        <w:trPr>
          <w:trHeight w:val="1243"/>
        </w:trPr>
        <w:tc>
          <w:tcPr>
            <w:tcW w:w="1697" w:type="dxa"/>
            <w:tcBorders>
              <w:top w:val="single" w:sz="4" w:space="0" w:color="auto"/>
              <w:left w:val="single" w:sz="4" w:space="0" w:color="auto"/>
              <w:bottom w:val="single" w:sz="4" w:space="0" w:color="000000"/>
              <w:right w:val="single" w:sz="4" w:space="0" w:color="000000"/>
            </w:tcBorders>
            <w:shd w:val="clear" w:color="auto" w:fill="A6A6A6"/>
            <w:noWrap/>
            <w:tcMar>
              <w:top w:w="15" w:type="dxa"/>
              <w:left w:w="15" w:type="dxa"/>
              <w:right w:w="15" w:type="dxa"/>
            </w:tcMar>
            <w:vAlign w:val="center"/>
          </w:tcPr>
          <w:p w14:paraId="6AE879FA" w14:textId="77777777" w:rsidR="006A2501" w:rsidRDefault="008205A8">
            <w:pPr>
              <w:widowControl/>
              <w:jc w:val="center"/>
              <w:textAlignment w:val="center"/>
              <w:rPr>
                <w:rFonts w:eastAsia="微软雅黑"/>
                <w:sz w:val="22"/>
              </w:rPr>
            </w:pPr>
            <w:r>
              <w:rPr>
                <w:rFonts w:eastAsia="微软雅黑" w:hAnsi="微软雅黑"/>
                <w:kern w:val="0"/>
                <w:sz w:val="22"/>
              </w:rPr>
              <w:t>项目</w:t>
            </w:r>
          </w:p>
        </w:tc>
        <w:tc>
          <w:tcPr>
            <w:tcW w:w="3888" w:type="dxa"/>
            <w:tcBorders>
              <w:top w:val="single" w:sz="4" w:space="0" w:color="auto"/>
              <w:left w:val="single" w:sz="4" w:space="0" w:color="000000"/>
              <w:bottom w:val="single" w:sz="4" w:space="0" w:color="000000"/>
              <w:right w:val="single" w:sz="4" w:space="0" w:color="000000"/>
            </w:tcBorders>
            <w:shd w:val="clear" w:color="auto" w:fill="A6A6A6"/>
            <w:noWrap/>
            <w:tcMar>
              <w:top w:w="15" w:type="dxa"/>
              <w:left w:w="15" w:type="dxa"/>
              <w:right w:w="15" w:type="dxa"/>
            </w:tcMar>
            <w:vAlign w:val="center"/>
          </w:tcPr>
          <w:p w14:paraId="595C73A3" w14:textId="77777777" w:rsidR="006A2501" w:rsidRDefault="008205A8">
            <w:pPr>
              <w:widowControl/>
              <w:jc w:val="center"/>
              <w:textAlignment w:val="center"/>
              <w:rPr>
                <w:rFonts w:eastAsia="微软雅黑"/>
                <w:sz w:val="22"/>
              </w:rPr>
            </w:pPr>
            <w:r>
              <w:rPr>
                <w:rFonts w:eastAsia="微软雅黑" w:hAnsi="微软雅黑"/>
                <w:kern w:val="0"/>
                <w:sz w:val="22"/>
              </w:rPr>
              <w:t>报价要求</w:t>
            </w:r>
          </w:p>
        </w:tc>
        <w:tc>
          <w:tcPr>
            <w:tcW w:w="2434" w:type="dxa"/>
            <w:tcBorders>
              <w:top w:val="single" w:sz="4" w:space="0" w:color="auto"/>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14:paraId="4726202F" w14:textId="77777777" w:rsidR="006A2501" w:rsidRDefault="008205A8">
            <w:pPr>
              <w:widowControl/>
              <w:jc w:val="center"/>
              <w:textAlignment w:val="center"/>
              <w:rPr>
                <w:rFonts w:eastAsia="微软雅黑" w:hAnsi="微软雅黑"/>
                <w:sz w:val="22"/>
              </w:rPr>
            </w:pPr>
            <w:r>
              <w:rPr>
                <w:rFonts w:eastAsia="微软雅黑" w:hAnsi="微软雅黑" w:hint="eastAsia"/>
                <w:sz w:val="22"/>
              </w:rPr>
              <w:t>单价（含税</w:t>
            </w:r>
            <w:r>
              <w:rPr>
                <w:rFonts w:eastAsia="微软雅黑" w:hAnsi="微软雅黑" w:hint="eastAsia"/>
                <w:sz w:val="22"/>
              </w:rPr>
              <w:t xml:space="preserve"> </w:t>
            </w:r>
            <w:r>
              <w:rPr>
                <w:rFonts w:eastAsia="微软雅黑" w:hAnsi="微软雅黑" w:hint="eastAsia"/>
                <w:sz w:val="22"/>
              </w:rPr>
              <w:t>元）</w:t>
            </w:r>
          </w:p>
        </w:tc>
        <w:tc>
          <w:tcPr>
            <w:tcW w:w="2283" w:type="dxa"/>
            <w:tcBorders>
              <w:top w:val="single" w:sz="4" w:space="0" w:color="auto"/>
              <w:left w:val="single" w:sz="4" w:space="0" w:color="000000"/>
              <w:bottom w:val="single" w:sz="4" w:space="0" w:color="000000"/>
              <w:right w:val="single" w:sz="4" w:space="0" w:color="000000"/>
            </w:tcBorders>
            <w:shd w:val="clear" w:color="auto" w:fill="A6A6A6"/>
            <w:tcMar>
              <w:top w:w="15" w:type="dxa"/>
              <w:left w:w="15" w:type="dxa"/>
              <w:right w:w="15" w:type="dxa"/>
            </w:tcMar>
            <w:vAlign w:val="center"/>
          </w:tcPr>
          <w:p w14:paraId="60B2A571" w14:textId="77777777" w:rsidR="006A2501" w:rsidRDefault="008205A8">
            <w:pPr>
              <w:widowControl/>
              <w:jc w:val="center"/>
              <w:textAlignment w:val="center"/>
              <w:rPr>
                <w:rFonts w:eastAsia="微软雅黑" w:hAnsi="微软雅黑"/>
                <w:sz w:val="22"/>
              </w:rPr>
            </w:pPr>
            <w:r>
              <w:rPr>
                <w:rFonts w:eastAsia="微软雅黑" w:hAnsi="微软雅黑" w:hint="eastAsia"/>
                <w:sz w:val="22"/>
              </w:rPr>
              <w:t>总价（含税</w:t>
            </w:r>
            <w:r>
              <w:rPr>
                <w:rFonts w:eastAsia="微软雅黑" w:hAnsi="微软雅黑" w:hint="eastAsia"/>
                <w:sz w:val="22"/>
              </w:rPr>
              <w:t xml:space="preserve"> </w:t>
            </w:r>
            <w:r>
              <w:rPr>
                <w:rFonts w:eastAsia="微软雅黑" w:hAnsi="微软雅黑" w:hint="eastAsia"/>
                <w:sz w:val="22"/>
              </w:rPr>
              <w:t>元）</w:t>
            </w:r>
          </w:p>
        </w:tc>
      </w:tr>
      <w:tr w:rsidR="006A2501" w14:paraId="68BA9483" w14:textId="77777777">
        <w:trPr>
          <w:trHeight w:val="2159"/>
        </w:trPr>
        <w:tc>
          <w:tcPr>
            <w:tcW w:w="1697"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AE107" w14:textId="77777777" w:rsidR="006A2501" w:rsidRDefault="008205A8">
            <w:pPr>
              <w:widowControl/>
              <w:jc w:val="center"/>
              <w:textAlignment w:val="center"/>
              <w:rPr>
                <w:rFonts w:eastAsia="微软雅黑"/>
                <w:sz w:val="22"/>
              </w:rPr>
            </w:pPr>
            <w:r>
              <w:rPr>
                <w:rFonts w:eastAsia="微软雅黑" w:hint="eastAsia"/>
                <w:sz w:val="22"/>
              </w:rPr>
              <w:t>自拟</w:t>
            </w:r>
          </w:p>
        </w:tc>
        <w:tc>
          <w:tcPr>
            <w:tcW w:w="3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612831" w14:textId="77777777" w:rsidR="006A2501" w:rsidRDefault="008205A8">
            <w:pPr>
              <w:rPr>
                <w:rFonts w:ascii="Times New Roman" w:eastAsia="微软雅黑" w:hAnsi="Times New Roman"/>
                <w:kern w:val="0"/>
                <w:sz w:val="22"/>
              </w:rPr>
            </w:pPr>
            <w:r>
              <w:rPr>
                <w:rFonts w:eastAsia="仿宋" w:hint="eastAsia"/>
                <w:sz w:val="24"/>
                <w:szCs w:val="28"/>
              </w:rPr>
              <w:t>本项目报出单价及总价，其中总价应包含人工、材料、机械、措施、税金、一定范围内风险费等完成本项目服务内容的全部费用，总价作为本项目评审的依据。</w:t>
            </w:r>
          </w:p>
        </w:tc>
        <w:tc>
          <w:tcPr>
            <w:tcW w:w="2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B5B96" w14:textId="77777777" w:rsidR="006A2501" w:rsidRDefault="006A2501">
            <w:pPr>
              <w:jc w:val="center"/>
              <w:rPr>
                <w:rFonts w:eastAsia="微软雅黑"/>
                <w:sz w:val="22"/>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A81A52" w14:textId="77777777" w:rsidR="006A2501" w:rsidRDefault="006A2501">
            <w:pPr>
              <w:jc w:val="center"/>
              <w:rPr>
                <w:rFonts w:eastAsia="微软雅黑"/>
                <w:sz w:val="22"/>
              </w:rPr>
            </w:pPr>
          </w:p>
        </w:tc>
      </w:tr>
      <w:tr w:rsidR="006A2501" w14:paraId="23402092" w14:textId="77777777">
        <w:trPr>
          <w:trHeight w:val="2169"/>
        </w:trPr>
        <w:tc>
          <w:tcPr>
            <w:tcW w:w="1697"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B84565A" w14:textId="77777777" w:rsidR="006A2501" w:rsidRDefault="008205A8">
            <w:pPr>
              <w:pStyle w:val="a3"/>
              <w:spacing w:line="440" w:lineRule="exact"/>
              <w:ind w:firstLine="0"/>
              <w:jc w:val="center"/>
              <w:rPr>
                <w:rFonts w:ascii="宋体" w:hAnsi="宋体"/>
                <w:szCs w:val="21"/>
              </w:rPr>
            </w:pPr>
            <w:r>
              <w:rPr>
                <w:rFonts w:ascii="宋体" w:hAnsi="宋体" w:hint="eastAsia"/>
                <w:szCs w:val="21"/>
              </w:rPr>
              <w:t>投标人是否属于</w:t>
            </w:r>
          </w:p>
          <w:p w14:paraId="19CF0906" w14:textId="77777777" w:rsidR="006A2501" w:rsidRDefault="008205A8">
            <w:pPr>
              <w:widowControl/>
              <w:jc w:val="center"/>
              <w:textAlignment w:val="center"/>
              <w:rPr>
                <w:rFonts w:eastAsia="微软雅黑" w:hAnsi="微软雅黑"/>
                <w:kern w:val="0"/>
                <w:sz w:val="22"/>
              </w:rPr>
            </w:pPr>
            <w:r>
              <w:rPr>
                <w:rFonts w:ascii="宋体" w:hAnsi="宋体" w:hint="eastAsia"/>
                <w:szCs w:val="21"/>
              </w:rPr>
              <w:t>小微型企业</w:t>
            </w:r>
          </w:p>
        </w:tc>
        <w:tc>
          <w:tcPr>
            <w:tcW w:w="860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F1516" w14:textId="77777777" w:rsidR="006A2501" w:rsidRDefault="008205A8">
            <w:pPr>
              <w:jc w:val="center"/>
              <w:rPr>
                <w:rFonts w:ascii="宋体" w:hAnsi="宋体"/>
                <w:szCs w:val="21"/>
              </w:rPr>
            </w:pPr>
            <w:r>
              <w:rPr>
                <w:rFonts w:ascii="宋体" w:hAnsi="宋体" w:hint="eastAsia"/>
                <w:szCs w:val="21"/>
              </w:rPr>
              <w:t>（</w:t>
            </w:r>
            <w:r>
              <w:rPr>
                <w:rFonts w:ascii="宋体" w:hAnsi="宋体" w:hint="eastAsia"/>
                <w:szCs w:val="21"/>
                <w:lang w:val="zh-CN"/>
              </w:rPr>
              <w:t>填写“是”或“否</w:t>
            </w:r>
            <w:r>
              <w:rPr>
                <w:rFonts w:ascii="宋体" w:hAnsi="宋体" w:hint="eastAsia"/>
                <w:szCs w:val="21"/>
              </w:rPr>
              <w:t>）</w:t>
            </w:r>
          </w:p>
        </w:tc>
      </w:tr>
    </w:tbl>
    <w:p w14:paraId="2D286467" w14:textId="77777777" w:rsidR="006A2501" w:rsidRDefault="008205A8">
      <w:pPr>
        <w:widowControl/>
        <w:shd w:val="clear" w:color="auto" w:fill="FFFFFF"/>
        <w:spacing w:line="360" w:lineRule="auto"/>
        <w:jc w:val="left"/>
        <w:rPr>
          <w:rFonts w:ascii="宋体" w:hAnsi="宋体"/>
          <w:kern w:val="0"/>
          <w:szCs w:val="21"/>
        </w:rPr>
      </w:pPr>
      <w:r>
        <w:rPr>
          <w:rFonts w:ascii="宋体" w:hAnsi="宋体" w:hint="eastAsia"/>
          <w:kern w:val="0"/>
          <w:szCs w:val="21"/>
        </w:rPr>
        <w:t>供应商（盖章）:</w:t>
      </w:r>
      <w:r>
        <w:rPr>
          <w:rFonts w:ascii="宋体" w:hAnsi="宋体" w:hint="eastAsia"/>
          <w:kern w:val="0"/>
          <w:szCs w:val="21"/>
          <w:u w:val="single"/>
        </w:rPr>
        <w:t xml:space="preserve">            </w:t>
      </w:r>
    </w:p>
    <w:p w14:paraId="2721ED27" w14:textId="77777777" w:rsidR="006A2501" w:rsidRDefault="008205A8">
      <w:pPr>
        <w:widowControl/>
        <w:shd w:val="clear" w:color="auto" w:fill="FFFFFF"/>
        <w:spacing w:line="360" w:lineRule="auto"/>
        <w:jc w:val="left"/>
        <w:rPr>
          <w:rFonts w:ascii="宋体" w:hAnsi="宋体"/>
          <w:kern w:val="0"/>
          <w:szCs w:val="21"/>
          <w:u w:val="single"/>
        </w:rPr>
      </w:pPr>
      <w:r>
        <w:rPr>
          <w:rFonts w:ascii="宋体" w:hAnsi="宋体" w:hint="eastAsia"/>
          <w:kern w:val="0"/>
          <w:szCs w:val="21"/>
        </w:rPr>
        <w:t>授权代表（签字）：</w:t>
      </w:r>
      <w:r>
        <w:rPr>
          <w:rFonts w:ascii="宋体" w:hAnsi="宋体" w:hint="eastAsia"/>
          <w:kern w:val="0"/>
          <w:szCs w:val="21"/>
          <w:u w:val="single"/>
        </w:rPr>
        <w:t>          </w:t>
      </w:r>
    </w:p>
    <w:p w14:paraId="25784A35" w14:textId="77777777" w:rsidR="006A2501" w:rsidRDefault="008205A8">
      <w:pPr>
        <w:widowControl/>
        <w:shd w:val="clear" w:color="auto" w:fill="FFFFFF"/>
        <w:spacing w:line="360" w:lineRule="auto"/>
        <w:jc w:val="left"/>
        <w:rPr>
          <w:rFonts w:ascii="宋体" w:hAnsi="宋体"/>
          <w:kern w:val="0"/>
          <w:szCs w:val="21"/>
        </w:rPr>
      </w:pPr>
      <w:r>
        <w:rPr>
          <w:rFonts w:ascii="宋体" w:hAnsi="宋体" w:hint="eastAsia"/>
          <w:kern w:val="0"/>
          <w:szCs w:val="21"/>
        </w:rPr>
        <w:t>日    期：   年    月    日</w:t>
      </w:r>
    </w:p>
    <w:p w14:paraId="217C7B3A" w14:textId="77777777" w:rsidR="006A2501" w:rsidRDefault="006A2501">
      <w:pPr>
        <w:widowControl/>
        <w:shd w:val="clear" w:color="auto" w:fill="FFFFFF"/>
        <w:spacing w:line="360" w:lineRule="auto"/>
        <w:jc w:val="left"/>
        <w:rPr>
          <w:rFonts w:ascii="宋体" w:hAnsi="宋体"/>
          <w:kern w:val="0"/>
          <w:szCs w:val="21"/>
        </w:rPr>
      </w:pPr>
    </w:p>
    <w:p w14:paraId="7ABB228E" w14:textId="77777777" w:rsidR="006A2501" w:rsidRDefault="008205A8">
      <w:pPr>
        <w:widowControl/>
        <w:shd w:val="clear" w:color="auto" w:fill="FFFFFF"/>
        <w:spacing w:line="360" w:lineRule="auto"/>
        <w:jc w:val="left"/>
        <w:rPr>
          <w:rFonts w:ascii="宋体" w:hAnsi="宋体"/>
          <w:kern w:val="0"/>
          <w:szCs w:val="21"/>
        </w:rPr>
      </w:pPr>
      <w:r>
        <w:rPr>
          <w:rFonts w:ascii="宋体" w:hAnsi="宋体" w:hint="eastAsia"/>
          <w:kern w:val="0"/>
          <w:szCs w:val="21"/>
        </w:rPr>
        <w:t>说明：</w:t>
      </w:r>
    </w:p>
    <w:p w14:paraId="03904F23" w14:textId="77777777" w:rsidR="006A2501" w:rsidRDefault="008205A8">
      <w:pPr>
        <w:widowControl/>
        <w:shd w:val="clear" w:color="auto" w:fill="FFFFFF"/>
        <w:spacing w:line="360" w:lineRule="auto"/>
        <w:ind w:firstLineChars="200" w:firstLine="422"/>
        <w:jc w:val="left"/>
        <w:rPr>
          <w:rFonts w:ascii="宋体" w:hAnsi="宋体"/>
          <w:b/>
          <w:bCs/>
          <w:kern w:val="0"/>
          <w:szCs w:val="21"/>
        </w:rPr>
      </w:pPr>
      <w:r>
        <w:rPr>
          <w:rFonts w:ascii="宋体" w:hAnsi="宋体" w:hint="eastAsia"/>
          <w:b/>
          <w:bCs/>
          <w:kern w:val="0"/>
          <w:szCs w:val="21"/>
        </w:rPr>
        <w:lastRenderedPageBreak/>
        <w:t>1、本项目仅接受一个价格，不得填报有选择性报价方案。若有优惠条款须注明，但不得影响报价，影响产品整体功能。</w:t>
      </w:r>
    </w:p>
    <w:p w14:paraId="155B88C9" w14:textId="77777777" w:rsidR="006A2501" w:rsidRDefault="008205A8">
      <w:pPr>
        <w:widowControl/>
        <w:shd w:val="clear" w:color="auto" w:fill="FFFFFF"/>
        <w:spacing w:line="360" w:lineRule="auto"/>
        <w:ind w:firstLineChars="200" w:firstLine="422"/>
        <w:jc w:val="left"/>
        <w:rPr>
          <w:rFonts w:ascii="宋体" w:hAnsi="宋体"/>
          <w:kern w:val="0"/>
          <w:szCs w:val="21"/>
        </w:rPr>
      </w:pPr>
      <w:r>
        <w:rPr>
          <w:rFonts w:ascii="宋体" w:hAnsi="宋体"/>
          <w:b/>
          <w:bCs/>
          <w:kern w:val="0"/>
          <w:szCs w:val="21"/>
        </w:rPr>
        <w:t>2</w:t>
      </w:r>
      <w:r>
        <w:rPr>
          <w:rFonts w:ascii="宋体" w:hAnsi="宋体" w:hint="eastAsia"/>
          <w:b/>
          <w:bCs/>
          <w:kern w:val="0"/>
          <w:szCs w:val="21"/>
        </w:rPr>
        <w:t>、“投标人是否属于小微型企业</w:t>
      </w:r>
      <w:r>
        <w:rPr>
          <w:rFonts w:ascii="宋体" w:hAnsi="宋体" w:hint="eastAsia"/>
          <w:b/>
          <w:bCs/>
          <w:kern w:val="0"/>
          <w:szCs w:val="21"/>
          <w:lang w:val="zh-CN"/>
        </w:rPr>
        <w:t>”栏内填写“是”或“否”。如填写“是”，</w:t>
      </w:r>
      <w:r>
        <w:rPr>
          <w:rFonts w:ascii="宋体" w:hAnsi="宋体" w:hint="eastAsia"/>
          <w:b/>
          <w:bCs/>
          <w:szCs w:val="21"/>
        </w:rPr>
        <w:t>投标人需提供《中小企业声明函》、《残疾人福利性单位声明函》、《属于监狱企业的证明文件》</w:t>
      </w:r>
      <w:r>
        <w:rPr>
          <w:rFonts w:ascii="宋体" w:hAnsi="宋体" w:hint="eastAsia"/>
          <w:b/>
          <w:szCs w:val="21"/>
        </w:rPr>
        <w:t>。</w:t>
      </w:r>
    </w:p>
    <w:p w14:paraId="12244D73" w14:textId="77777777" w:rsidR="006A2501" w:rsidRDefault="006A2501">
      <w:pPr>
        <w:tabs>
          <w:tab w:val="left" w:pos="1440"/>
        </w:tabs>
        <w:autoSpaceDE w:val="0"/>
        <w:autoSpaceDN w:val="0"/>
        <w:adjustRightInd w:val="0"/>
        <w:spacing w:line="360" w:lineRule="auto"/>
        <w:ind w:firstLine="420"/>
        <w:rPr>
          <w:rFonts w:ascii="宋体" w:hAnsi="宋体"/>
          <w:b/>
          <w:bCs/>
          <w:kern w:val="0"/>
          <w:szCs w:val="21"/>
          <w:lang w:val="zh-CN"/>
        </w:rPr>
      </w:pPr>
      <w:bookmarkStart w:id="56" w:name="_Toc490133031"/>
      <w:bookmarkStart w:id="57" w:name="_Toc534273680"/>
      <w:bookmarkStart w:id="58" w:name="_Toc504056871"/>
      <w:bookmarkStart w:id="59" w:name="_Toc534273803"/>
      <w:bookmarkStart w:id="60" w:name="_Toc504044383"/>
      <w:bookmarkStart w:id="61" w:name="_Toc504573086"/>
    </w:p>
    <w:p w14:paraId="3DB635A6" w14:textId="77777777" w:rsidR="006A2501" w:rsidRDefault="006A2501">
      <w:pPr>
        <w:tabs>
          <w:tab w:val="left" w:pos="1440"/>
        </w:tabs>
        <w:autoSpaceDE w:val="0"/>
        <w:autoSpaceDN w:val="0"/>
        <w:adjustRightInd w:val="0"/>
        <w:spacing w:line="360" w:lineRule="auto"/>
        <w:ind w:firstLine="420"/>
        <w:rPr>
          <w:rFonts w:ascii="宋体" w:hAnsi="宋体"/>
          <w:b/>
          <w:bCs/>
          <w:kern w:val="0"/>
          <w:szCs w:val="21"/>
          <w:lang w:val="zh-CN"/>
        </w:rPr>
      </w:pPr>
    </w:p>
    <w:p w14:paraId="392547B2" w14:textId="77777777" w:rsidR="006A2501" w:rsidRDefault="006A2501">
      <w:pPr>
        <w:tabs>
          <w:tab w:val="left" w:pos="1440"/>
        </w:tabs>
        <w:autoSpaceDE w:val="0"/>
        <w:autoSpaceDN w:val="0"/>
        <w:adjustRightInd w:val="0"/>
        <w:spacing w:line="360" w:lineRule="auto"/>
        <w:ind w:firstLine="420"/>
        <w:rPr>
          <w:rFonts w:ascii="宋体" w:hAnsi="宋体"/>
          <w:b/>
          <w:bCs/>
          <w:kern w:val="0"/>
          <w:szCs w:val="21"/>
          <w:lang w:val="zh-CN"/>
        </w:rPr>
      </w:pPr>
    </w:p>
    <w:p w14:paraId="6A7D6063" w14:textId="77777777" w:rsidR="006A2501" w:rsidRDefault="006A2501">
      <w:pPr>
        <w:tabs>
          <w:tab w:val="left" w:pos="1440"/>
        </w:tabs>
        <w:autoSpaceDE w:val="0"/>
        <w:autoSpaceDN w:val="0"/>
        <w:adjustRightInd w:val="0"/>
        <w:spacing w:line="360" w:lineRule="auto"/>
        <w:ind w:firstLine="420"/>
        <w:rPr>
          <w:rFonts w:ascii="宋体" w:hAnsi="宋体"/>
          <w:b/>
          <w:bCs/>
          <w:kern w:val="0"/>
          <w:szCs w:val="21"/>
          <w:lang w:val="zh-CN"/>
        </w:rPr>
      </w:pPr>
    </w:p>
    <w:p w14:paraId="2990F55C" w14:textId="77777777" w:rsidR="006A2501" w:rsidRDefault="006A2501">
      <w:pPr>
        <w:tabs>
          <w:tab w:val="left" w:pos="1440"/>
        </w:tabs>
        <w:autoSpaceDE w:val="0"/>
        <w:autoSpaceDN w:val="0"/>
        <w:adjustRightInd w:val="0"/>
        <w:spacing w:line="360" w:lineRule="auto"/>
        <w:ind w:firstLine="420"/>
        <w:rPr>
          <w:rFonts w:ascii="宋体" w:hAnsi="宋体"/>
          <w:b/>
          <w:bCs/>
          <w:kern w:val="0"/>
          <w:szCs w:val="21"/>
          <w:lang w:val="zh-CN"/>
        </w:rPr>
      </w:pPr>
    </w:p>
    <w:p w14:paraId="30A25036" w14:textId="77777777" w:rsidR="006A2501" w:rsidRDefault="006A2501">
      <w:pPr>
        <w:tabs>
          <w:tab w:val="left" w:pos="1440"/>
        </w:tabs>
        <w:autoSpaceDE w:val="0"/>
        <w:autoSpaceDN w:val="0"/>
        <w:adjustRightInd w:val="0"/>
        <w:spacing w:line="360" w:lineRule="auto"/>
        <w:rPr>
          <w:rFonts w:ascii="宋体" w:hAnsi="宋体"/>
          <w:b/>
          <w:bCs/>
          <w:kern w:val="0"/>
          <w:szCs w:val="21"/>
          <w:lang w:val="zh-CN"/>
        </w:rPr>
      </w:pPr>
    </w:p>
    <w:bookmarkEnd w:id="56"/>
    <w:bookmarkEnd w:id="57"/>
    <w:bookmarkEnd w:id="58"/>
    <w:bookmarkEnd w:id="59"/>
    <w:bookmarkEnd w:id="60"/>
    <w:bookmarkEnd w:id="61"/>
    <w:p w14:paraId="6A214CC1" w14:textId="77777777" w:rsidR="006A2501" w:rsidRDefault="006A2501">
      <w:pPr>
        <w:tabs>
          <w:tab w:val="left" w:pos="1440"/>
        </w:tabs>
        <w:autoSpaceDE w:val="0"/>
        <w:autoSpaceDN w:val="0"/>
        <w:adjustRightInd w:val="0"/>
        <w:spacing w:line="360" w:lineRule="auto"/>
        <w:rPr>
          <w:rFonts w:ascii="宋体" w:hAnsi="宋体"/>
          <w:b/>
          <w:bCs/>
          <w:kern w:val="0"/>
          <w:szCs w:val="21"/>
          <w:lang w:val="zh-CN"/>
        </w:rPr>
      </w:pPr>
    </w:p>
    <w:p w14:paraId="0FA5C9D5" w14:textId="77777777" w:rsidR="006A2501" w:rsidRDefault="006A2501">
      <w:pPr>
        <w:tabs>
          <w:tab w:val="left" w:pos="1440"/>
        </w:tabs>
        <w:autoSpaceDE w:val="0"/>
        <w:autoSpaceDN w:val="0"/>
        <w:adjustRightInd w:val="0"/>
        <w:spacing w:line="360" w:lineRule="auto"/>
        <w:rPr>
          <w:rFonts w:ascii="宋体" w:hAnsi="宋体"/>
          <w:b/>
          <w:bCs/>
          <w:kern w:val="0"/>
          <w:szCs w:val="21"/>
          <w:lang w:val="zh-CN"/>
        </w:rPr>
      </w:pPr>
    </w:p>
    <w:p w14:paraId="01DA80BF" w14:textId="77777777" w:rsidR="006A2501" w:rsidRDefault="008205A8">
      <w:pPr>
        <w:pStyle w:val="2"/>
        <w:rPr>
          <w:rFonts w:ascii="宋体" w:hAnsi="宋体" w:cs="宋体"/>
          <w:sz w:val="21"/>
          <w:szCs w:val="21"/>
          <w:lang w:val="zh-CN"/>
        </w:rPr>
      </w:pPr>
      <w:bookmarkStart w:id="62" w:name="_Toc490133034"/>
      <w:bookmarkStart w:id="63" w:name="_Toc504056874"/>
      <w:bookmarkStart w:id="64" w:name="_Toc534273683"/>
      <w:bookmarkStart w:id="65" w:name="_Toc504573089"/>
      <w:bookmarkStart w:id="66" w:name="_Toc504044386"/>
      <w:bookmarkStart w:id="67" w:name="_Toc534273806"/>
      <w:r>
        <w:rPr>
          <w:rFonts w:ascii="宋体" w:hAnsi="宋体" w:cs="宋体" w:hint="eastAsia"/>
          <w:sz w:val="21"/>
          <w:szCs w:val="21"/>
        </w:rPr>
        <w:t>附件（</w:t>
      </w:r>
      <w:r>
        <w:rPr>
          <w:rFonts w:ascii="宋体" w:hAnsi="宋体" w:cs="宋体" w:hint="eastAsia"/>
          <w:sz w:val="21"/>
          <w:szCs w:val="21"/>
        </w:rPr>
        <w:t>4</w:t>
      </w:r>
      <w:r>
        <w:rPr>
          <w:rFonts w:ascii="宋体" w:hAnsi="宋体" w:cs="宋体" w:hint="eastAsia"/>
          <w:sz w:val="21"/>
          <w:szCs w:val="21"/>
        </w:rPr>
        <w:t>）、拟</w:t>
      </w:r>
      <w:r>
        <w:rPr>
          <w:rFonts w:ascii="宋体" w:hAnsi="宋体" w:cs="宋体" w:hint="eastAsia"/>
          <w:sz w:val="21"/>
          <w:szCs w:val="21"/>
          <w:lang w:val="zh-CN"/>
        </w:rPr>
        <w:t>参与本项目人员一览表</w:t>
      </w:r>
      <w:bookmarkEnd w:id="62"/>
      <w:bookmarkEnd w:id="63"/>
      <w:bookmarkEnd w:id="64"/>
      <w:bookmarkEnd w:id="65"/>
      <w:bookmarkEnd w:id="66"/>
      <w:bookmarkEnd w:id="67"/>
    </w:p>
    <w:p w14:paraId="4637DDF7" w14:textId="77777777" w:rsidR="006A2501" w:rsidRDefault="006A2501">
      <w:pPr>
        <w:rPr>
          <w:lang w:val="zh-CN"/>
        </w:rPr>
      </w:pPr>
    </w:p>
    <w:p w14:paraId="7EB11FEB" w14:textId="77777777" w:rsidR="006A2501" w:rsidRDefault="008205A8">
      <w:pPr>
        <w:widowControl/>
        <w:shd w:val="clear" w:color="auto" w:fill="FFFFFF"/>
        <w:spacing w:beforeLines="100" w:before="312" w:line="360" w:lineRule="auto"/>
        <w:jc w:val="center"/>
        <w:rPr>
          <w:rFonts w:ascii="宋体" w:hAnsi="宋体"/>
          <w:b/>
          <w:kern w:val="0"/>
          <w:sz w:val="36"/>
          <w:szCs w:val="36"/>
        </w:rPr>
      </w:pPr>
      <w:r>
        <w:rPr>
          <w:rFonts w:ascii="宋体" w:hAnsi="宋体" w:hint="eastAsia"/>
          <w:b/>
          <w:kern w:val="0"/>
          <w:sz w:val="36"/>
          <w:szCs w:val="36"/>
        </w:rPr>
        <w:t>拟参与本项目人员一览表</w:t>
      </w:r>
    </w:p>
    <w:p w14:paraId="4958E2F5" w14:textId="77777777" w:rsidR="006A2501" w:rsidRDefault="006A2501">
      <w:pPr>
        <w:autoSpaceDE w:val="0"/>
        <w:autoSpaceDN w:val="0"/>
        <w:adjustRightInd w:val="0"/>
        <w:jc w:val="center"/>
        <w:rPr>
          <w:rFonts w:ascii="宋体" w:hAnsi="宋体"/>
          <w:b/>
          <w:bCs/>
          <w:szCs w:val="21"/>
          <w:lang w:val="zh-CN"/>
        </w:rPr>
      </w:pPr>
    </w:p>
    <w:p w14:paraId="37C818DF" w14:textId="77777777" w:rsidR="006A2501" w:rsidRDefault="008205A8">
      <w:pPr>
        <w:autoSpaceDE w:val="0"/>
        <w:autoSpaceDN w:val="0"/>
        <w:adjustRightInd w:val="0"/>
        <w:rPr>
          <w:rFonts w:ascii="宋体" w:hAnsi="宋体"/>
          <w:szCs w:val="21"/>
          <w:lang w:val="zh-CN"/>
        </w:rPr>
      </w:pPr>
      <w:r>
        <w:rPr>
          <w:rFonts w:ascii="宋体" w:hAnsi="宋体" w:hint="eastAsia"/>
          <w:szCs w:val="21"/>
          <w:lang w:val="zh-CN"/>
        </w:rPr>
        <w:t>项目名称：                                     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880"/>
        <w:gridCol w:w="652"/>
        <w:gridCol w:w="697"/>
        <w:gridCol w:w="1115"/>
        <w:gridCol w:w="1037"/>
        <w:gridCol w:w="1003"/>
        <w:gridCol w:w="1154"/>
        <w:gridCol w:w="1561"/>
        <w:gridCol w:w="836"/>
      </w:tblGrid>
      <w:tr w:rsidR="006A2501" w14:paraId="210835BA" w14:textId="77777777">
        <w:trPr>
          <w:trHeight w:val="1271"/>
          <w:jc w:val="center"/>
        </w:trPr>
        <w:tc>
          <w:tcPr>
            <w:tcW w:w="525" w:type="dxa"/>
            <w:vAlign w:val="center"/>
          </w:tcPr>
          <w:p w14:paraId="0A044EBC"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序号</w:t>
            </w:r>
          </w:p>
        </w:tc>
        <w:tc>
          <w:tcPr>
            <w:tcW w:w="880" w:type="dxa"/>
            <w:vAlign w:val="center"/>
          </w:tcPr>
          <w:p w14:paraId="5DB31F2F"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姓名</w:t>
            </w:r>
          </w:p>
        </w:tc>
        <w:tc>
          <w:tcPr>
            <w:tcW w:w="652" w:type="dxa"/>
            <w:vAlign w:val="center"/>
          </w:tcPr>
          <w:p w14:paraId="12A05F6F"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性别</w:t>
            </w:r>
          </w:p>
        </w:tc>
        <w:tc>
          <w:tcPr>
            <w:tcW w:w="697" w:type="dxa"/>
            <w:vAlign w:val="center"/>
          </w:tcPr>
          <w:p w14:paraId="7C84EC03"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年龄</w:t>
            </w:r>
          </w:p>
        </w:tc>
        <w:tc>
          <w:tcPr>
            <w:tcW w:w="1115" w:type="dxa"/>
            <w:vAlign w:val="center"/>
          </w:tcPr>
          <w:p w14:paraId="6C229F92"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学历及</w:t>
            </w:r>
          </w:p>
          <w:p w14:paraId="5CE61EAF"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专业</w:t>
            </w:r>
          </w:p>
        </w:tc>
        <w:tc>
          <w:tcPr>
            <w:tcW w:w="1037" w:type="dxa"/>
            <w:vAlign w:val="center"/>
          </w:tcPr>
          <w:p w14:paraId="32124E04"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执业</w:t>
            </w:r>
          </w:p>
          <w:p w14:paraId="6268DF33"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资格及证书号</w:t>
            </w:r>
          </w:p>
        </w:tc>
        <w:tc>
          <w:tcPr>
            <w:tcW w:w="1003" w:type="dxa"/>
            <w:vAlign w:val="center"/>
          </w:tcPr>
          <w:p w14:paraId="777879A3"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技术</w:t>
            </w:r>
          </w:p>
          <w:p w14:paraId="3EA0DADF"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职称</w:t>
            </w:r>
          </w:p>
        </w:tc>
        <w:tc>
          <w:tcPr>
            <w:tcW w:w="1154" w:type="dxa"/>
            <w:vAlign w:val="center"/>
          </w:tcPr>
          <w:p w14:paraId="53076D23"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相关工作年限及工作经历</w:t>
            </w:r>
          </w:p>
        </w:tc>
        <w:tc>
          <w:tcPr>
            <w:tcW w:w="1561" w:type="dxa"/>
            <w:vAlign w:val="center"/>
          </w:tcPr>
          <w:p w14:paraId="6B549CF2"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拟担任本项目何种工作</w:t>
            </w:r>
          </w:p>
        </w:tc>
        <w:tc>
          <w:tcPr>
            <w:tcW w:w="836" w:type="dxa"/>
            <w:vAlign w:val="center"/>
          </w:tcPr>
          <w:p w14:paraId="55BD438E"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备注</w:t>
            </w:r>
          </w:p>
        </w:tc>
      </w:tr>
      <w:tr w:rsidR="006A2501" w14:paraId="45946DE5" w14:textId="77777777">
        <w:trPr>
          <w:trHeight w:val="320"/>
          <w:jc w:val="center"/>
        </w:trPr>
        <w:tc>
          <w:tcPr>
            <w:tcW w:w="525" w:type="dxa"/>
          </w:tcPr>
          <w:p w14:paraId="117AA0E6" w14:textId="77777777" w:rsidR="006A2501" w:rsidRDefault="006A2501">
            <w:pPr>
              <w:autoSpaceDE w:val="0"/>
              <w:autoSpaceDN w:val="0"/>
              <w:adjustRightInd w:val="0"/>
              <w:rPr>
                <w:rFonts w:ascii="宋体" w:hAnsi="宋体"/>
                <w:szCs w:val="21"/>
                <w:lang w:val="zh-CN"/>
              </w:rPr>
            </w:pPr>
          </w:p>
        </w:tc>
        <w:tc>
          <w:tcPr>
            <w:tcW w:w="880" w:type="dxa"/>
          </w:tcPr>
          <w:p w14:paraId="76B80F22" w14:textId="77777777" w:rsidR="006A2501" w:rsidRDefault="006A2501">
            <w:pPr>
              <w:autoSpaceDE w:val="0"/>
              <w:autoSpaceDN w:val="0"/>
              <w:adjustRightInd w:val="0"/>
              <w:rPr>
                <w:rFonts w:ascii="宋体" w:hAnsi="宋体"/>
                <w:szCs w:val="21"/>
                <w:lang w:val="zh-CN"/>
              </w:rPr>
            </w:pPr>
          </w:p>
        </w:tc>
        <w:tc>
          <w:tcPr>
            <w:tcW w:w="652" w:type="dxa"/>
          </w:tcPr>
          <w:p w14:paraId="6DB2E3EF" w14:textId="77777777" w:rsidR="006A2501" w:rsidRDefault="006A2501">
            <w:pPr>
              <w:autoSpaceDE w:val="0"/>
              <w:autoSpaceDN w:val="0"/>
              <w:adjustRightInd w:val="0"/>
              <w:rPr>
                <w:rFonts w:ascii="宋体" w:hAnsi="宋体"/>
                <w:szCs w:val="21"/>
                <w:lang w:val="zh-CN"/>
              </w:rPr>
            </w:pPr>
          </w:p>
        </w:tc>
        <w:tc>
          <w:tcPr>
            <w:tcW w:w="697" w:type="dxa"/>
          </w:tcPr>
          <w:p w14:paraId="3C592502" w14:textId="77777777" w:rsidR="006A2501" w:rsidRDefault="006A2501">
            <w:pPr>
              <w:autoSpaceDE w:val="0"/>
              <w:autoSpaceDN w:val="0"/>
              <w:adjustRightInd w:val="0"/>
              <w:rPr>
                <w:rFonts w:ascii="宋体" w:hAnsi="宋体"/>
                <w:szCs w:val="21"/>
                <w:lang w:val="zh-CN"/>
              </w:rPr>
            </w:pPr>
          </w:p>
        </w:tc>
        <w:tc>
          <w:tcPr>
            <w:tcW w:w="1115" w:type="dxa"/>
          </w:tcPr>
          <w:p w14:paraId="2DA4B0F7" w14:textId="77777777" w:rsidR="006A2501" w:rsidRDefault="006A2501">
            <w:pPr>
              <w:autoSpaceDE w:val="0"/>
              <w:autoSpaceDN w:val="0"/>
              <w:adjustRightInd w:val="0"/>
              <w:rPr>
                <w:rFonts w:ascii="宋体" w:hAnsi="宋体"/>
                <w:szCs w:val="21"/>
                <w:lang w:val="zh-CN"/>
              </w:rPr>
            </w:pPr>
          </w:p>
        </w:tc>
        <w:tc>
          <w:tcPr>
            <w:tcW w:w="1037" w:type="dxa"/>
          </w:tcPr>
          <w:p w14:paraId="6DB52B0D" w14:textId="77777777" w:rsidR="006A2501" w:rsidRDefault="006A2501">
            <w:pPr>
              <w:autoSpaceDE w:val="0"/>
              <w:autoSpaceDN w:val="0"/>
              <w:adjustRightInd w:val="0"/>
              <w:rPr>
                <w:rFonts w:ascii="宋体" w:hAnsi="宋体"/>
                <w:szCs w:val="21"/>
                <w:lang w:val="zh-CN"/>
              </w:rPr>
            </w:pPr>
          </w:p>
        </w:tc>
        <w:tc>
          <w:tcPr>
            <w:tcW w:w="1003" w:type="dxa"/>
          </w:tcPr>
          <w:p w14:paraId="2CD460EC" w14:textId="77777777" w:rsidR="006A2501" w:rsidRDefault="006A2501">
            <w:pPr>
              <w:autoSpaceDE w:val="0"/>
              <w:autoSpaceDN w:val="0"/>
              <w:adjustRightInd w:val="0"/>
              <w:rPr>
                <w:rFonts w:ascii="宋体" w:hAnsi="宋体"/>
                <w:szCs w:val="21"/>
                <w:lang w:val="zh-CN"/>
              </w:rPr>
            </w:pPr>
          </w:p>
        </w:tc>
        <w:tc>
          <w:tcPr>
            <w:tcW w:w="1154" w:type="dxa"/>
          </w:tcPr>
          <w:p w14:paraId="41B625B3" w14:textId="77777777" w:rsidR="006A2501" w:rsidRDefault="006A2501">
            <w:pPr>
              <w:autoSpaceDE w:val="0"/>
              <w:autoSpaceDN w:val="0"/>
              <w:adjustRightInd w:val="0"/>
              <w:rPr>
                <w:rFonts w:ascii="宋体" w:hAnsi="宋体"/>
                <w:szCs w:val="21"/>
                <w:lang w:val="zh-CN"/>
              </w:rPr>
            </w:pPr>
          </w:p>
        </w:tc>
        <w:tc>
          <w:tcPr>
            <w:tcW w:w="1561" w:type="dxa"/>
          </w:tcPr>
          <w:p w14:paraId="16E73AA9" w14:textId="77777777" w:rsidR="006A2501" w:rsidRDefault="006A2501">
            <w:pPr>
              <w:autoSpaceDE w:val="0"/>
              <w:autoSpaceDN w:val="0"/>
              <w:adjustRightInd w:val="0"/>
              <w:rPr>
                <w:rFonts w:ascii="宋体" w:hAnsi="宋体"/>
                <w:szCs w:val="21"/>
                <w:lang w:val="zh-CN"/>
              </w:rPr>
            </w:pPr>
          </w:p>
        </w:tc>
        <w:tc>
          <w:tcPr>
            <w:tcW w:w="836" w:type="dxa"/>
          </w:tcPr>
          <w:p w14:paraId="0402D628" w14:textId="77777777" w:rsidR="006A2501" w:rsidRDefault="006A2501">
            <w:pPr>
              <w:autoSpaceDE w:val="0"/>
              <w:autoSpaceDN w:val="0"/>
              <w:adjustRightInd w:val="0"/>
              <w:rPr>
                <w:rFonts w:ascii="宋体" w:hAnsi="宋体"/>
                <w:szCs w:val="21"/>
                <w:lang w:val="zh-CN"/>
              </w:rPr>
            </w:pPr>
          </w:p>
        </w:tc>
      </w:tr>
      <w:tr w:rsidR="006A2501" w14:paraId="2A081D29" w14:textId="77777777">
        <w:trPr>
          <w:trHeight w:val="320"/>
          <w:jc w:val="center"/>
        </w:trPr>
        <w:tc>
          <w:tcPr>
            <w:tcW w:w="525" w:type="dxa"/>
          </w:tcPr>
          <w:p w14:paraId="157C7B23" w14:textId="77777777" w:rsidR="006A2501" w:rsidRDefault="006A2501">
            <w:pPr>
              <w:autoSpaceDE w:val="0"/>
              <w:autoSpaceDN w:val="0"/>
              <w:adjustRightInd w:val="0"/>
              <w:rPr>
                <w:rFonts w:ascii="宋体" w:hAnsi="宋体"/>
                <w:szCs w:val="21"/>
                <w:lang w:val="zh-CN"/>
              </w:rPr>
            </w:pPr>
          </w:p>
        </w:tc>
        <w:tc>
          <w:tcPr>
            <w:tcW w:w="880" w:type="dxa"/>
          </w:tcPr>
          <w:p w14:paraId="3F0DE3C4" w14:textId="77777777" w:rsidR="006A2501" w:rsidRDefault="006A2501">
            <w:pPr>
              <w:autoSpaceDE w:val="0"/>
              <w:autoSpaceDN w:val="0"/>
              <w:adjustRightInd w:val="0"/>
              <w:rPr>
                <w:rFonts w:ascii="宋体" w:hAnsi="宋体"/>
                <w:szCs w:val="21"/>
                <w:lang w:val="zh-CN"/>
              </w:rPr>
            </w:pPr>
          </w:p>
        </w:tc>
        <w:tc>
          <w:tcPr>
            <w:tcW w:w="652" w:type="dxa"/>
          </w:tcPr>
          <w:p w14:paraId="4B069A50" w14:textId="77777777" w:rsidR="006A2501" w:rsidRDefault="006A2501">
            <w:pPr>
              <w:autoSpaceDE w:val="0"/>
              <w:autoSpaceDN w:val="0"/>
              <w:adjustRightInd w:val="0"/>
              <w:rPr>
                <w:rFonts w:ascii="宋体" w:hAnsi="宋体"/>
                <w:szCs w:val="21"/>
                <w:lang w:val="zh-CN"/>
              </w:rPr>
            </w:pPr>
          </w:p>
        </w:tc>
        <w:tc>
          <w:tcPr>
            <w:tcW w:w="697" w:type="dxa"/>
          </w:tcPr>
          <w:p w14:paraId="102DEAEF" w14:textId="77777777" w:rsidR="006A2501" w:rsidRDefault="006A2501">
            <w:pPr>
              <w:autoSpaceDE w:val="0"/>
              <w:autoSpaceDN w:val="0"/>
              <w:adjustRightInd w:val="0"/>
              <w:rPr>
                <w:rFonts w:ascii="宋体" w:hAnsi="宋体"/>
                <w:szCs w:val="21"/>
                <w:lang w:val="zh-CN"/>
              </w:rPr>
            </w:pPr>
          </w:p>
        </w:tc>
        <w:tc>
          <w:tcPr>
            <w:tcW w:w="1115" w:type="dxa"/>
          </w:tcPr>
          <w:p w14:paraId="0B179ACF" w14:textId="77777777" w:rsidR="006A2501" w:rsidRDefault="006A2501">
            <w:pPr>
              <w:autoSpaceDE w:val="0"/>
              <w:autoSpaceDN w:val="0"/>
              <w:adjustRightInd w:val="0"/>
              <w:rPr>
                <w:rFonts w:ascii="宋体" w:hAnsi="宋体"/>
                <w:szCs w:val="21"/>
                <w:lang w:val="zh-CN"/>
              </w:rPr>
            </w:pPr>
          </w:p>
        </w:tc>
        <w:tc>
          <w:tcPr>
            <w:tcW w:w="1037" w:type="dxa"/>
          </w:tcPr>
          <w:p w14:paraId="7EDEB569" w14:textId="77777777" w:rsidR="006A2501" w:rsidRDefault="006A2501">
            <w:pPr>
              <w:autoSpaceDE w:val="0"/>
              <w:autoSpaceDN w:val="0"/>
              <w:adjustRightInd w:val="0"/>
              <w:rPr>
                <w:rFonts w:ascii="宋体" w:hAnsi="宋体"/>
                <w:szCs w:val="21"/>
                <w:lang w:val="zh-CN"/>
              </w:rPr>
            </w:pPr>
          </w:p>
        </w:tc>
        <w:tc>
          <w:tcPr>
            <w:tcW w:w="1003" w:type="dxa"/>
          </w:tcPr>
          <w:p w14:paraId="0DB558AE" w14:textId="77777777" w:rsidR="006A2501" w:rsidRDefault="006A2501">
            <w:pPr>
              <w:autoSpaceDE w:val="0"/>
              <w:autoSpaceDN w:val="0"/>
              <w:adjustRightInd w:val="0"/>
              <w:rPr>
                <w:rFonts w:ascii="宋体" w:hAnsi="宋体"/>
                <w:szCs w:val="21"/>
                <w:lang w:val="zh-CN"/>
              </w:rPr>
            </w:pPr>
          </w:p>
        </w:tc>
        <w:tc>
          <w:tcPr>
            <w:tcW w:w="1154" w:type="dxa"/>
          </w:tcPr>
          <w:p w14:paraId="0281FDB2" w14:textId="77777777" w:rsidR="006A2501" w:rsidRDefault="006A2501">
            <w:pPr>
              <w:autoSpaceDE w:val="0"/>
              <w:autoSpaceDN w:val="0"/>
              <w:adjustRightInd w:val="0"/>
              <w:rPr>
                <w:rFonts w:ascii="宋体" w:hAnsi="宋体"/>
                <w:szCs w:val="21"/>
                <w:lang w:val="zh-CN"/>
              </w:rPr>
            </w:pPr>
          </w:p>
        </w:tc>
        <w:tc>
          <w:tcPr>
            <w:tcW w:w="1561" w:type="dxa"/>
          </w:tcPr>
          <w:p w14:paraId="095B6E60" w14:textId="77777777" w:rsidR="006A2501" w:rsidRDefault="006A2501">
            <w:pPr>
              <w:autoSpaceDE w:val="0"/>
              <w:autoSpaceDN w:val="0"/>
              <w:adjustRightInd w:val="0"/>
              <w:rPr>
                <w:rFonts w:ascii="宋体" w:hAnsi="宋体"/>
                <w:szCs w:val="21"/>
                <w:lang w:val="zh-CN"/>
              </w:rPr>
            </w:pPr>
          </w:p>
        </w:tc>
        <w:tc>
          <w:tcPr>
            <w:tcW w:w="836" w:type="dxa"/>
          </w:tcPr>
          <w:p w14:paraId="7D532B67" w14:textId="77777777" w:rsidR="006A2501" w:rsidRDefault="006A2501">
            <w:pPr>
              <w:autoSpaceDE w:val="0"/>
              <w:autoSpaceDN w:val="0"/>
              <w:adjustRightInd w:val="0"/>
              <w:rPr>
                <w:rFonts w:ascii="宋体" w:hAnsi="宋体"/>
                <w:szCs w:val="21"/>
                <w:lang w:val="zh-CN"/>
              </w:rPr>
            </w:pPr>
          </w:p>
        </w:tc>
      </w:tr>
      <w:tr w:rsidR="006A2501" w14:paraId="1243F2DC" w14:textId="77777777">
        <w:trPr>
          <w:trHeight w:val="320"/>
          <w:jc w:val="center"/>
        </w:trPr>
        <w:tc>
          <w:tcPr>
            <w:tcW w:w="525" w:type="dxa"/>
          </w:tcPr>
          <w:p w14:paraId="15F57C7B" w14:textId="77777777" w:rsidR="006A2501" w:rsidRDefault="006A2501">
            <w:pPr>
              <w:autoSpaceDE w:val="0"/>
              <w:autoSpaceDN w:val="0"/>
              <w:adjustRightInd w:val="0"/>
              <w:rPr>
                <w:rFonts w:ascii="宋体" w:hAnsi="宋体"/>
                <w:szCs w:val="21"/>
                <w:lang w:val="zh-CN"/>
              </w:rPr>
            </w:pPr>
          </w:p>
        </w:tc>
        <w:tc>
          <w:tcPr>
            <w:tcW w:w="880" w:type="dxa"/>
          </w:tcPr>
          <w:p w14:paraId="0D685552" w14:textId="77777777" w:rsidR="006A2501" w:rsidRDefault="006A2501">
            <w:pPr>
              <w:autoSpaceDE w:val="0"/>
              <w:autoSpaceDN w:val="0"/>
              <w:adjustRightInd w:val="0"/>
              <w:rPr>
                <w:rFonts w:ascii="宋体" w:hAnsi="宋体"/>
                <w:szCs w:val="21"/>
                <w:lang w:val="zh-CN"/>
              </w:rPr>
            </w:pPr>
          </w:p>
        </w:tc>
        <w:tc>
          <w:tcPr>
            <w:tcW w:w="652" w:type="dxa"/>
          </w:tcPr>
          <w:p w14:paraId="26D44335" w14:textId="77777777" w:rsidR="006A2501" w:rsidRDefault="006A2501">
            <w:pPr>
              <w:autoSpaceDE w:val="0"/>
              <w:autoSpaceDN w:val="0"/>
              <w:adjustRightInd w:val="0"/>
              <w:rPr>
                <w:rFonts w:ascii="宋体" w:hAnsi="宋体"/>
                <w:szCs w:val="21"/>
                <w:lang w:val="zh-CN"/>
              </w:rPr>
            </w:pPr>
          </w:p>
        </w:tc>
        <w:tc>
          <w:tcPr>
            <w:tcW w:w="697" w:type="dxa"/>
          </w:tcPr>
          <w:p w14:paraId="38E6FEC9" w14:textId="77777777" w:rsidR="006A2501" w:rsidRDefault="006A2501">
            <w:pPr>
              <w:autoSpaceDE w:val="0"/>
              <w:autoSpaceDN w:val="0"/>
              <w:adjustRightInd w:val="0"/>
              <w:rPr>
                <w:rFonts w:ascii="宋体" w:hAnsi="宋体"/>
                <w:szCs w:val="21"/>
                <w:lang w:val="zh-CN"/>
              </w:rPr>
            </w:pPr>
          </w:p>
        </w:tc>
        <w:tc>
          <w:tcPr>
            <w:tcW w:w="1115" w:type="dxa"/>
          </w:tcPr>
          <w:p w14:paraId="0B09CD2C" w14:textId="77777777" w:rsidR="006A2501" w:rsidRDefault="006A2501">
            <w:pPr>
              <w:autoSpaceDE w:val="0"/>
              <w:autoSpaceDN w:val="0"/>
              <w:adjustRightInd w:val="0"/>
              <w:rPr>
                <w:rFonts w:ascii="宋体" w:hAnsi="宋体"/>
                <w:szCs w:val="21"/>
                <w:lang w:val="zh-CN"/>
              </w:rPr>
            </w:pPr>
          </w:p>
        </w:tc>
        <w:tc>
          <w:tcPr>
            <w:tcW w:w="1037" w:type="dxa"/>
          </w:tcPr>
          <w:p w14:paraId="7616BF29" w14:textId="77777777" w:rsidR="006A2501" w:rsidRDefault="006A2501">
            <w:pPr>
              <w:autoSpaceDE w:val="0"/>
              <w:autoSpaceDN w:val="0"/>
              <w:adjustRightInd w:val="0"/>
              <w:rPr>
                <w:rFonts w:ascii="宋体" w:hAnsi="宋体"/>
                <w:szCs w:val="21"/>
                <w:lang w:val="zh-CN"/>
              </w:rPr>
            </w:pPr>
          </w:p>
        </w:tc>
        <w:tc>
          <w:tcPr>
            <w:tcW w:w="1003" w:type="dxa"/>
          </w:tcPr>
          <w:p w14:paraId="42C3AE28" w14:textId="77777777" w:rsidR="006A2501" w:rsidRDefault="006A2501">
            <w:pPr>
              <w:autoSpaceDE w:val="0"/>
              <w:autoSpaceDN w:val="0"/>
              <w:adjustRightInd w:val="0"/>
              <w:rPr>
                <w:rFonts w:ascii="宋体" w:hAnsi="宋体"/>
                <w:szCs w:val="21"/>
                <w:lang w:val="zh-CN"/>
              </w:rPr>
            </w:pPr>
          </w:p>
        </w:tc>
        <w:tc>
          <w:tcPr>
            <w:tcW w:w="1154" w:type="dxa"/>
          </w:tcPr>
          <w:p w14:paraId="6E0EB58F" w14:textId="77777777" w:rsidR="006A2501" w:rsidRDefault="006A2501">
            <w:pPr>
              <w:autoSpaceDE w:val="0"/>
              <w:autoSpaceDN w:val="0"/>
              <w:adjustRightInd w:val="0"/>
              <w:rPr>
                <w:rFonts w:ascii="宋体" w:hAnsi="宋体"/>
                <w:szCs w:val="21"/>
                <w:lang w:val="zh-CN"/>
              </w:rPr>
            </w:pPr>
          </w:p>
        </w:tc>
        <w:tc>
          <w:tcPr>
            <w:tcW w:w="1561" w:type="dxa"/>
          </w:tcPr>
          <w:p w14:paraId="5601741D" w14:textId="77777777" w:rsidR="006A2501" w:rsidRDefault="006A2501">
            <w:pPr>
              <w:autoSpaceDE w:val="0"/>
              <w:autoSpaceDN w:val="0"/>
              <w:adjustRightInd w:val="0"/>
              <w:rPr>
                <w:rFonts w:ascii="宋体" w:hAnsi="宋体"/>
                <w:szCs w:val="21"/>
                <w:lang w:val="zh-CN"/>
              </w:rPr>
            </w:pPr>
          </w:p>
        </w:tc>
        <w:tc>
          <w:tcPr>
            <w:tcW w:w="836" w:type="dxa"/>
          </w:tcPr>
          <w:p w14:paraId="6CFFC268" w14:textId="77777777" w:rsidR="006A2501" w:rsidRDefault="006A2501">
            <w:pPr>
              <w:autoSpaceDE w:val="0"/>
              <w:autoSpaceDN w:val="0"/>
              <w:adjustRightInd w:val="0"/>
              <w:rPr>
                <w:rFonts w:ascii="宋体" w:hAnsi="宋体"/>
                <w:szCs w:val="21"/>
                <w:lang w:val="zh-CN"/>
              </w:rPr>
            </w:pPr>
          </w:p>
        </w:tc>
      </w:tr>
      <w:tr w:rsidR="006A2501" w14:paraId="24D07004" w14:textId="77777777">
        <w:trPr>
          <w:trHeight w:val="320"/>
          <w:jc w:val="center"/>
        </w:trPr>
        <w:tc>
          <w:tcPr>
            <w:tcW w:w="525" w:type="dxa"/>
          </w:tcPr>
          <w:p w14:paraId="5F9549BB" w14:textId="77777777" w:rsidR="006A2501" w:rsidRDefault="006A2501">
            <w:pPr>
              <w:autoSpaceDE w:val="0"/>
              <w:autoSpaceDN w:val="0"/>
              <w:adjustRightInd w:val="0"/>
              <w:rPr>
                <w:rFonts w:ascii="宋体" w:hAnsi="宋体"/>
                <w:szCs w:val="21"/>
                <w:lang w:val="zh-CN"/>
              </w:rPr>
            </w:pPr>
          </w:p>
        </w:tc>
        <w:tc>
          <w:tcPr>
            <w:tcW w:w="880" w:type="dxa"/>
          </w:tcPr>
          <w:p w14:paraId="2A7164BA" w14:textId="77777777" w:rsidR="006A2501" w:rsidRDefault="006A2501">
            <w:pPr>
              <w:autoSpaceDE w:val="0"/>
              <w:autoSpaceDN w:val="0"/>
              <w:adjustRightInd w:val="0"/>
              <w:rPr>
                <w:rFonts w:ascii="宋体" w:hAnsi="宋体"/>
                <w:szCs w:val="21"/>
                <w:lang w:val="zh-CN"/>
              </w:rPr>
            </w:pPr>
          </w:p>
        </w:tc>
        <w:tc>
          <w:tcPr>
            <w:tcW w:w="652" w:type="dxa"/>
          </w:tcPr>
          <w:p w14:paraId="72140D41" w14:textId="77777777" w:rsidR="006A2501" w:rsidRDefault="006A2501">
            <w:pPr>
              <w:autoSpaceDE w:val="0"/>
              <w:autoSpaceDN w:val="0"/>
              <w:adjustRightInd w:val="0"/>
              <w:rPr>
                <w:rFonts w:ascii="宋体" w:hAnsi="宋体"/>
                <w:szCs w:val="21"/>
                <w:lang w:val="zh-CN"/>
              </w:rPr>
            </w:pPr>
          </w:p>
        </w:tc>
        <w:tc>
          <w:tcPr>
            <w:tcW w:w="697" w:type="dxa"/>
          </w:tcPr>
          <w:p w14:paraId="23965B7C" w14:textId="77777777" w:rsidR="006A2501" w:rsidRDefault="006A2501">
            <w:pPr>
              <w:autoSpaceDE w:val="0"/>
              <w:autoSpaceDN w:val="0"/>
              <w:adjustRightInd w:val="0"/>
              <w:rPr>
                <w:rFonts w:ascii="宋体" w:hAnsi="宋体"/>
                <w:szCs w:val="21"/>
                <w:lang w:val="zh-CN"/>
              </w:rPr>
            </w:pPr>
          </w:p>
        </w:tc>
        <w:tc>
          <w:tcPr>
            <w:tcW w:w="1115" w:type="dxa"/>
          </w:tcPr>
          <w:p w14:paraId="3EAB2235" w14:textId="77777777" w:rsidR="006A2501" w:rsidRDefault="006A2501">
            <w:pPr>
              <w:autoSpaceDE w:val="0"/>
              <w:autoSpaceDN w:val="0"/>
              <w:adjustRightInd w:val="0"/>
              <w:rPr>
                <w:rFonts w:ascii="宋体" w:hAnsi="宋体"/>
                <w:szCs w:val="21"/>
                <w:lang w:val="zh-CN"/>
              </w:rPr>
            </w:pPr>
          </w:p>
        </w:tc>
        <w:tc>
          <w:tcPr>
            <w:tcW w:w="1037" w:type="dxa"/>
          </w:tcPr>
          <w:p w14:paraId="196A9DE0" w14:textId="77777777" w:rsidR="006A2501" w:rsidRDefault="006A2501">
            <w:pPr>
              <w:autoSpaceDE w:val="0"/>
              <w:autoSpaceDN w:val="0"/>
              <w:adjustRightInd w:val="0"/>
              <w:rPr>
                <w:rFonts w:ascii="宋体" w:hAnsi="宋体"/>
                <w:szCs w:val="21"/>
                <w:lang w:val="zh-CN"/>
              </w:rPr>
            </w:pPr>
          </w:p>
        </w:tc>
        <w:tc>
          <w:tcPr>
            <w:tcW w:w="1003" w:type="dxa"/>
          </w:tcPr>
          <w:p w14:paraId="411EA2AA" w14:textId="77777777" w:rsidR="006A2501" w:rsidRDefault="006A2501">
            <w:pPr>
              <w:autoSpaceDE w:val="0"/>
              <w:autoSpaceDN w:val="0"/>
              <w:adjustRightInd w:val="0"/>
              <w:rPr>
                <w:rFonts w:ascii="宋体" w:hAnsi="宋体"/>
                <w:szCs w:val="21"/>
                <w:lang w:val="zh-CN"/>
              </w:rPr>
            </w:pPr>
          </w:p>
        </w:tc>
        <w:tc>
          <w:tcPr>
            <w:tcW w:w="1154" w:type="dxa"/>
          </w:tcPr>
          <w:p w14:paraId="34EDDDB5" w14:textId="77777777" w:rsidR="006A2501" w:rsidRDefault="006A2501">
            <w:pPr>
              <w:autoSpaceDE w:val="0"/>
              <w:autoSpaceDN w:val="0"/>
              <w:adjustRightInd w:val="0"/>
              <w:rPr>
                <w:rFonts w:ascii="宋体" w:hAnsi="宋体"/>
                <w:szCs w:val="21"/>
                <w:lang w:val="zh-CN"/>
              </w:rPr>
            </w:pPr>
          </w:p>
        </w:tc>
        <w:tc>
          <w:tcPr>
            <w:tcW w:w="1561" w:type="dxa"/>
          </w:tcPr>
          <w:p w14:paraId="4FE80A20" w14:textId="77777777" w:rsidR="006A2501" w:rsidRDefault="006A2501">
            <w:pPr>
              <w:autoSpaceDE w:val="0"/>
              <w:autoSpaceDN w:val="0"/>
              <w:adjustRightInd w:val="0"/>
              <w:rPr>
                <w:rFonts w:ascii="宋体" w:hAnsi="宋体"/>
                <w:szCs w:val="21"/>
                <w:lang w:val="zh-CN"/>
              </w:rPr>
            </w:pPr>
          </w:p>
        </w:tc>
        <w:tc>
          <w:tcPr>
            <w:tcW w:w="836" w:type="dxa"/>
          </w:tcPr>
          <w:p w14:paraId="78567814" w14:textId="77777777" w:rsidR="006A2501" w:rsidRDefault="006A2501">
            <w:pPr>
              <w:autoSpaceDE w:val="0"/>
              <w:autoSpaceDN w:val="0"/>
              <w:adjustRightInd w:val="0"/>
              <w:rPr>
                <w:rFonts w:ascii="宋体" w:hAnsi="宋体"/>
                <w:szCs w:val="21"/>
                <w:lang w:val="zh-CN"/>
              </w:rPr>
            </w:pPr>
          </w:p>
        </w:tc>
      </w:tr>
      <w:tr w:rsidR="006A2501" w14:paraId="1E7CFE43" w14:textId="77777777">
        <w:trPr>
          <w:trHeight w:val="320"/>
          <w:jc w:val="center"/>
        </w:trPr>
        <w:tc>
          <w:tcPr>
            <w:tcW w:w="525" w:type="dxa"/>
          </w:tcPr>
          <w:p w14:paraId="11F3B4CA" w14:textId="77777777" w:rsidR="006A2501" w:rsidRDefault="006A2501">
            <w:pPr>
              <w:autoSpaceDE w:val="0"/>
              <w:autoSpaceDN w:val="0"/>
              <w:adjustRightInd w:val="0"/>
              <w:rPr>
                <w:rFonts w:ascii="宋体" w:hAnsi="宋体"/>
                <w:szCs w:val="21"/>
                <w:lang w:val="zh-CN"/>
              </w:rPr>
            </w:pPr>
          </w:p>
        </w:tc>
        <w:tc>
          <w:tcPr>
            <w:tcW w:w="880" w:type="dxa"/>
          </w:tcPr>
          <w:p w14:paraId="116EEB0F" w14:textId="77777777" w:rsidR="006A2501" w:rsidRDefault="006A2501">
            <w:pPr>
              <w:autoSpaceDE w:val="0"/>
              <w:autoSpaceDN w:val="0"/>
              <w:adjustRightInd w:val="0"/>
              <w:rPr>
                <w:rFonts w:ascii="宋体" w:hAnsi="宋体"/>
                <w:szCs w:val="21"/>
                <w:lang w:val="zh-CN"/>
              </w:rPr>
            </w:pPr>
          </w:p>
        </w:tc>
        <w:tc>
          <w:tcPr>
            <w:tcW w:w="652" w:type="dxa"/>
          </w:tcPr>
          <w:p w14:paraId="5DD803F5" w14:textId="77777777" w:rsidR="006A2501" w:rsidRDefault="006A2501">
            <w:pPr>
              <w:autoSpaceDE w:val="0"/>
              <w:autoSpaceDN w:val="0"/>
              <w:adjustRightInd w:val="0"/>
              <w:rPr>
                <w:rFonts w:ascii="宋体" w:hAnsi="宋体"/>
                <w:szCs w:val="21"/>
                <w:lang w:val="zh-CN"/>
              </w:rPr>
            </w:pPr>
          </w:p>
        </w:tc>
        <w:tc>
          <w:tcPr>
            <w:tcW w:w="697" w:type="dxa"/>
          </w:tcPr>
          <w:p w14:paraId="449EF48E" w14:textId="77777777" w:rsidR="006A2501" w:rsidRDefault="006A2501">
            <w:pPr>
              <w:autoSpaceDE w:val="0"/>
              <w:autoSpaceDN w:val="0"/>
              <w:adjustRightInd w:val="0"/>
              <w:rPr>
                <w:rFonts w:ascii="宋体" w:hAnsi="宋体"/>
                <w:szCs w:val="21"/>
                <w:lang w:val="zh-CN"/>
              </w:rPr>
            </w:pPr>
          </w:p>
        </w:tc>
        <w:tc>
          <w:tcPr>
            <w:tcW w:w="1115" w:type="dxa"/>
          </w:tcPr>
          <w:p w14:paraId="0E27BE6F" w14:textId="77777777" w:rsidR="006A2501" w:rsidRDefault="006A2501">
            <w:pPr>
              <w:autoSpaceDE w:val="0"/>
              <w:autoSpaceDN w:val="0"/>
              <w:adjustRightInd w:val="0"/>
              <w:rPr>
                <w:rFonts w:ascii="宋体" w:hAnsi="宋体"/>
                <w:szCs w:val="21"/>
                <w:lang w:val="zh-CN"/>
              </w:rPr>
            </w:pPr>
          </w:p>
        </w:tc>
        <w:tc>
          <w:tcPr>
            <w:tcW w:w="1037" w:type="dxa"/>
          </w:tcPr>
          <w:p w14:paraId="22B00B16" w14:textId="77777777" w:rsidR="006A2501" w:rsidRDefault="006A2501">
            <w:pPr>
              <w:autoSpaceDE w:val="0"/>
              <w:autoSpaceDN w:val="0"/>
              <w:adjustRightInd w:val="0"/>
              <w:rPr>
                <w:rFonts w:ascii="宋体" w:hAnsi="宋体"/>
                <w:szCs w:val="21"/>
                <w:lang w:val="zh-CN"/>
              </w:rPr>
            </w:pPr>
          </w:p>
        </w:tc>
        <w:tc>
          <w:tcPr>
            <w:tcW w:w="1003" w:type="dxa"/>
          </w:tcPr>
          <w:p w14:paraId="601B8E14" w14:textId="77777777" w:rsidR="006A2501" w:rsidRDefault="006A2501">
            <w:pPr>
              <w:autoSpaceDE w:val="0"/>
              <w:autoSpaceDN w:val="0"/>
              <w:adjustRightInd w:val="0"/>
              <w:rPr>
                <w:rFonts w:ascii="宋体" w:hAnsi="宋体"/>
                <w:szCs w:val="21"/>
                <w:lang w:val="zh-CN"/>
              </w:rPr>
            </w:pPr>
          </w:p>
        </w:tc>
        <w:tc>
          <w:tcPr>
            <w:tcW w:w="1154" w:type="dxa"/>
          </w:tcPr>
          <w:p w14:paraId="4170A847" w14:textId="77777777" w:rsidR="006A2501" w:rsidRDefault="006A2501">
            <w:pPr>
              <w:autoSpaceDE w:val="0"/>
              <w:autoSpaceDN w:val="0"/>
              <w:adjustRightInd w:val="0"/>
              <w:rPr>
                <w:rFonts w:ascii="宋体" w:hAnsi="宋体"/>
                <w:szCs w:val="21"/>
                <w:lang w:val="zh-CN"/>
              </w:rPr>
            </w:pPr>
          </w:p>
        </w:tc>
        <w:tc>
          <w:tcPr>
            <w:tcW w:w="1561" w:type="dxa"/>
          </w:tcPr>
          <w:p w14:paraId="3464DAE3" w14:textId="77777777" w:rsidR="006A2501" w:rsidRDefault="006A2501">
            <w:pPr>
              <w:autoSpaceDE w:val="0"/>
              <w:autoSpaceDN w:val="0"/>
              <w:adjustRightInd w:val="0"/>
              <w:rPr>
                <w:rFonts w:ascii="宋体" w:hAnsi="宋体"/>
                <w:szCs w:val="21"/>
                <w:lang w:val="zh-CN"/>
              </w:rPr>
            </w:pPr>
          </w:p>
        </w:tc>
        <w:tc>
          <w:tcPr>
            <w:tcW w:w="836" w:type="dxa"/>
          </w:tcPr>
          <w:p w14:paraId="1BDE0B6D" w14:textId="77777777" w:rsidR="006A2501" w:rsidRDefault="006A2501">
            <w:pPr>
              <w:autoSpaceDE w:val="0"/>
              <w:autoSpaceDN w:val="0"/>
              <w:adjustRightInd w:val="0"/>
              <w:rPr>
                <w:rFonts w:ascii="宋体" w:hAnsi="宋体"/>
                <w:szCs w:val="21"/>
                <w:lang w:val="zh-CN"/>
              </w:rPr>
            </w:pPr>
          </w:p>
        </w:tc>
      </w:tr>
      <w:tr w:rsidR="006A2501" w14:paraId="1121BDC5" w14:textId="77777777">
        <w:trPr>
          <w:trHeight w:val="332"/>
          <w:jc w:val="center"/>
        </w:trPr>
        <w:tc>
          <w:tcPr>
            <w:tcW w:w="525" w:type="dxa"/>
          </w:tcPr>
          <w:p w14:paraId="704FC8E2" w14:textId="77777777" w:rsidR="006A2501" w:rsidRDefault="006A2501">
            <w:pPr>
              <w:autoSpaceDE w:val="0"/>
              <w:autoSpaceDN w:val="0"/>
              <w:adjustRightInd w:val="0"/>
              <w:rPr>
                <w:rFonts w:ascii="宋体" w:hAnsi="宋体"/>
                <w:szCs w:val="21"/>
                <w:lang w:val="zh-CN"/>
              </w:rPr>
            </w:pPr>
          </w:p>
        </w:tc>
        <w:tc>
          <w:tcPr>
            <w:tcW w:w="880" w:type="dxa"/>
          </w:tcPr>
          <w:p w14:paraId="58BD2562" w14:textId="77777777" w:rsidR="006A2501" w:rsidRDefault="006A2501">
            <w:pPr>
              <w:autoSpaceDE w:val="0"/>
              <w:autoSpaceDN w:val="0"/>
              <w:adjustRightInd w:val="0"/>
              <w:rPr>
                <w:rFonts w:ascii="宋体" w:hAnsi="宋体"/>
                <w:szCs w:val="21"/>
                <w:lang w:val="zh-CN"/>
              </w:rPr>
            </w:pPr>
          </w:p>
        </w:tc>
        <w:tc>
          <w:tcPr>
            <w:tcW w:w="652" w:type="dxa"/>
          </w:tcPr>
          <w:p w14:paraId="18F693E8" w14:textId="77777777" w:rsidR="006A2501" w:rsidRDefault="006A2501">
            <w:pPr>
              <w:autoSpaceDE w:val="0"/>
              <w:autoSpaceDN w:val="0"/>
              <w:adjustRightInd w:val="0"/>
              <w:rPr>
                <w:rFonts w:ascii="宋体" w:hAnsi="宋体"/>
                <w:szCs w:val="21"/>
                <w:lang w:val="zh-CN"/>
              </w:rPr>
            </w:pPr>
          </w:p>
        </w:tc>
        <w:tc>
          <w:tcPr>
            <w:tcW w:w="697" w:type="dxa"/>
          </w:tcPr>
          <w:p w14:paraId="410499C1" w14:textId="77777777" w:rsidR="006A2501" w:rsidRDefault="006A2501">
            <w:pPr>
              <w:autoSpaceDE w:val="0"/>
              <w:autoSpaceDN w:val="0"/>
              <w:adjustRightInd w:val="0"/>
              <w:rPr>
                <w:rFonts w:ascii="宋体" w:hAnsi="宋体"/>
                <w:szCs w:val="21"/>
                <w:lang w:val="zh-CN"/>
              </w:rPr>
            </w:pPr>
          </w:p>
        </w:tc>
        <w:tc>
          <w:tcPr>
            <w:tcW w:w="1115" w:type="dxa"/>
          </w:tcPr>
          <w:p w14:paraId="2FE8F6A6" w14:textId="77777777" w:rsidR="006A2501" w:rsidRDefault="006A2501">
            <w:pPr>
              <w:autoSpaceDE w:val="0"/>
              <w:autoSpaceDN w:val="0"/>
              <w:adjustRightInd w:val="0"/>
              <w:rPr>
                <w:rFonts w:ascii="宋体" w:hAnsi="宋体"/>
                <w:szCs w:val="21"/>
                <w:lang w:val="zh-CN"/>
              </w:rPr>
            </w:pPr>
          </w:p>
        </w:tc>
        <w:tc>
          <w:tcPr>
            <w:tcW w:w="1037" w:type="dxa"/>
          </w:tcPr>
          <w:p w14:paraId="6FED6875" w14:textId="77777777" w:rsidR="006A2501" w:rsidRDefault="006A2501">
            <w:pPr>
              <w:autoSpaceDE w:val="0"/>
              <w:autoSpaceDN w:val="0"/>
              <w:adjustRightInd w:val="0"/>
              <w:rPr>
                <w:rFonts w:ascii="宋体" w:hAnsi="宋体"/>
                <w:szCs w:val="21"/>
                <w:lang w:val="zh-CN"/>
              </w:rPr>
            </w:pPr>
          </w:p>
        </w:tc>
        <w:tc>
          <w:tcPr>
            <w:tcW w:w="1003" w:type="dxa"/>
          </w:tcPr>
          <w:p w14:paraId="1BA2DE94" w14:textId="77777777" w:rsidR="006A2501" w:rsidRDefault="006A2501">
            <w:pPr>
              <w:autoSpaceDE w:val="0"/>
              <w:autoSpaceDN w:val="0"/>
              <w:adjustRightInd w:val="0"/>
              <w:rPr>
                <w:rFonts w:ascii="宋体" w:hAnsi="宋体"/>
                <w:szCs w:val="21"/>
                <w:lang w:val="zh-CN"/>
              </w:rPr>
            </w:pPr>
          </w:p>
        </w:tc>
        <w:tc>
          <w:tcPr>
            <w:tcW w:w="1154" w:type="dxa"/>
          </w:tcPr>
          <w:p w14:paraId="715C0A03" w14:textId="77777777" w:rsidR="006A2501" w:rsidRDefault="006A2501">
            <w:pPr>
              <w:autoSpaceDE w:val="0"/>
              <w:autoSpaceDN w:val="0"/>
              <w:adjustRightInd w:val="0"/>
              <w:rPr>
                <w:rFonts w:ascii="宋体" w:hAnsi="宋体"/>
                <w:szCs w:val="21"/>
                <w:lang w:val="zh-CN"/>
              </w:rPr>
            </w:pPr>
          </w:p>
        </w:tc>
        <w:tc>
          <w:tcPr>
            <w:tcW w:w="1561" w:type="dxa"/>
          </w:tcPr>
          <w:p w14:paraId="3AE87C2A" w14:textId="77777777" w:rsidR="006A2501" w:rsidRDefault="006A2501">
            <w:pPr>
              <w:autoSpaceDE w:val="0"/>
              <w:autoSpaceDN w:val="0"/>
              <w:adjustRightInd w:val="0"/>
              <w:rPr>
                <w:rFonts w:ascii="宋体" w:hAnsi="宋体"/>
                <w:szCs w:val="21"/>
                <w:lang w:val="zh-CN"/>
              </w:rPr>
            </w:pPr>
          </w:p>
        </w:tc>
        <w:tc>
          <w:tcPr>
            <w:tcW w:w="836" w:type="dxa"/>
          </w:tcPr>
          <w:p w14:paraId="65EF7FBB" w14:textId="77777777" w:rsidR="006A2501" w:rsidRDefault="006A2501">
            <w:pPr>
              <w:autoSpaceDE w:val="0"/>
              <w:autoSpaceDN w:val="0"/>
              <w:adjustRightInd w:val="0"/>
              <w:rPr>
                <w:rFonts w:ascii="宋体" w:hAnsi="宋体"/>
                <w:szCs w:val="21"/>
                <w:lang w:val="zh-CN"/>
              </w:rPr>
            </w:pPr>
          </w:p>
        </w:tc>
      </w:tr>
      <w:tr w:rsidR="006A2501" w14:paraId="46CDCC19" w14:textId="77777777">
        <w:trPr>
          <w:trHeight w:val="332"/>
          <w:jc w:val="center"/>
        </w:trPr>
        <w:tc>
          <w:tcPr>
            <w:tcW w:w="525" w:type="dxa"/>
          </w:tcPr>
          <w:p w14:paraId="4AF848F8" w14:textId="77777777" w:rsidR="006A2501" w:rsidRDefault="006A2501">
            <w:pPr>
              <w:autoSpaceDE w:val="0"/>
              <w:autoSpaceDN w:val="0"/>
              <w:adjustRightInd w:val="0"/>
              <w:rPr>
                <w:rFonts w:ascii="宋体" w:hAnsi="宋体"/>
                <w:szCs w:val="21"/>
                <w:lang w:val="zh-CN"/>
              </w:rPr>
            </w:pPr>
          </w:p>
        </w:tc>
        <w:tc>
          <w:tcPr>
            <w:tcW w:w="880" w:type="dxa"/>
          </w:tcPr>
          <w:p w14:paraId="079DA672" w14:textId="77777777" w:rsidR="006A2501" w:rsidRDefault="006A2501">
            <w:pPr>
              <w:autoSpaceDE w:val="0"/>
              <w:autoSpaceDN w:val="0"/>
              <w:adjustRightInd w:val="0"/>
              <w:rPr>
                <w:rFonts w:ascii="宋体" w:hAnsi="宋体"/>
                <w:szCs w:val="21"/>
                <w:lang w:val="zh-CN"/>
              </w:rPr>
            </w:pPr>
          </w:p>
        </w:tc>
        <w:tc>
          <w:tcPr>
            <w:tcW w:w="652" w:type="dxa"/>
          </w:tcPr>
          <w:p w14:paraId="56014E1F" w14:textId="77777777" w:rsidR="006A2501" w:rsidRDefault="006A2501">
            <w:pPr>
              <w:autoSpaceDE w:val="0"/>
              <w:autoSpaceDN w:val="0"/>
              <w:adjustRightInd w:val="0"/>
              <w:rPr>
                <w:rFonts w:ascii="宋体" w:hAnsi="宋体"/>
                <w:szCs w:val="21"/>
                <w:lang w:val="zh-CN"/>
              </w:rPr>
            </w:pPr>
          </w:p>
        </w:tc>
        <w:tc>
          <w:tcPr>
            <w:tcW w:w="697" w:type="dxa"/>
          </w:tcPr>
          <w:p w14:paraId="01A25312" w14:textId="77777777" w:rsidR="006A2501" w:rsidRDefault="006A2501">
            <w:pPr>
              <w:autoSpaceDE w:val="0"/>
              <w:autoSpaceDN w:val="0"/>
              <w:adjustRightInd w:val="0"/>
              <w:rPr>
                <w:rFonts w:ascii="宋体" w:hAnsi="宋体"/>
                <w:szCs w:val="21"/>
                <w:lang w:val="zh-CN"/>
              </w:rPr>
            </w:pPr>
          </w:p>
        </w:tc>
        <w:tc>
          <w:tcPr>
            <w:tcW w:w="1115" w:type="dxa"/>
          </w:tcPr>
          <w:p w14:paraId="50403D65" w14:textId="77777777" w:rsidR="006A2501" w:rsidRDefault="006A2501">
            <w:pPr>
              <w:autoSpaceDE w:val="0"/>
              <w:autoSpaceDN w:val="0"/>
              <w:adjustRightInd w:val="0"/>
              <w:rPr>
                <w:rFonts w:ascii="宋体" w:hAnsi="宋体"/>
                <w:szCs w:val="21"/>
                <w:lang w:val="zh-CN"/>
              </w:rPr>
            </w:pPr>
          </w:p>
        </w:tc>
        <w:tc>
          <w:tcPr>
            <w:tcW w:w="1037" w:type="dxa"/>
          </w:tcPr>
          <w:p w14:paraId="405677C6" w14:textId="77777777" w:rsidR="006A2501" w:rsidRDefault="006A2501">
            <w:pPr>
              <w:autoSpaceDE w:val="0"/>
              <w:autoSpaceDN w:val="0"/>
              <w:adjustRightInd w:val="0"/>
              <w:rPr>
                <w:rFonts w:ascii="宋体" w:hAnsi="宋体"/>
                <w:szCs w:val="21"/>
                <w:lang w:val="zh-CN"/>
              </w:rPr>
            </w:pPr>
          </w:p>
        </w:tc>
        <w:tc>
          <w:tcPr>
            <w:tcW w:w="1003" w:type="dxa"/>
          </w:tcPr>
          <w:p w14:paraId="04190D01" w14:textId="77777777" w:rsidR="006A2501" w:rsidRDefault="006A2501">
            <w:pPr>
              <w:autoSpaceDE w:val="0"/>
              <w:autoSpaceDN w:val="0"/>
              <w:adjustRightInd w:val="0"/>
              <w:rPr>
                <w:rFonts w:ascii="宋体" w:hAnsi="宋体"/>
                <w:szCs w:val="21"/>
                <w:lang w:val="zh-CN"/>
              </w:rPr>
            </w:pPr>
          </w:p>
        </w:tc>
        <w:tc>
          <w:tcPr>
            <w:tcW w:w="1154" w:type="dxa"/>
          </w:tcPr>
          <w:p w14:paraId="0E00C585" w14:textId="77777777" w:rsidR="006A2501" w:rsidRDefault="006A2501">
            <w:pPr>
              <w:autoSpaceDE w:val="0"/>
              <w:autoSpaceDN w:val="0"/>
              <w:adjustRightInd w:val="0"/>
              <w:rPr>
                <w:rFonts w:ascii="宋体" w:hAnsi="宋体"/>
                <w:szCs w:val="21"/>
                <w:lang w:val="zh-CN"/>
              </w:rPr>
            </w:pPr>
          </w:p>
        </w:tc>
        <w:tc>
          <w:tcPr>
            <w:tcW w:w="1561" w:type="dxa"/>
          </w:tcPr>
          <w:p w14:paraId="694783A3" w14:textId="77777777" w:rsidR="006A2501" w:rsidRDefault="006A2501">
            <w:pPr>
              <w:autoSpaceDE w:val="0"/>
              <w:autoSpaceDN w:val="0"/>
              <w:adjustRightInd w:val="0"/>
              <w:rPr>
                <w:rFonts w:ascii="宋体" w:hAnsi="宋体"/>
                <w:szCs w:val="21"/>
                <w:lang w:val="zh-CN"/>
              </w:rPr>
            </w:pPr>
          </w:p>
        </w:tc>
        <w:tc>
          <w:tcPr>
            <w:tcW w:w="836" w:type="dxa"/>
          </w:tcPr>
          <w:p w14:paraId="442E7262" w14:textId="77777777" w:rsidR="006A2501" w:rsidRDefault="006A2501">
            <w:pPr>
              <w:autoSpaceDE w:val="0"/>
              <w:autoSpaceDN w:val="0"/>
              <w:adjustRightInd w:val="0"/>
              <w:rPr>
                <w:rFonts w:ascii="宋体" w:hAnsi="宋体"/>
                <w:szCs w:val="21"/>
                <w:lang w:val="zh-CN"/>
              </w:rPr>
            </w:pPr>
          </w:p>
        </w:tc>
      </w:tr>
    </w:tbl>
    <w:p w14:paraId="6112242A" w14:textId="77777777" w:rsidR="006A2501" w:rsidRDefault="006A2501">
      <w:pPr>
        <w:autoSpaceDE w:val="0"/>
        <w:autoSpaceDN w:val="0"/>
        <w:adjustRightInd w:val="0"/>
        <w:rPr>
          <w:rFonts w:ascii="宋体" w:hAnsi="宋体"/>
          <w:szCs w:val="21"/>
          <w:lang w:val="zh-CN"/>
        </w:rPr>
      </w:pPr>
    </w:p>
    <w:p w14:paraId="2C9E034A" w14:textId="77777777" w:rsidR="006A2501" w:rsidRDefault="008205A8">
      <w:pPr>
        <w:widowControl/>
        <w:shd w:val="clear" w:color="auto" w:fill="FFFFFF"/>
        <w:spacing w:line="360" w:lineRule="auto"/>
        <w:jc w:val="left"/>
        <w:rPr>
          <w:rFonts w:ascii="宋体" w:hAnsi="宋体"/>
          <w:kern w:val="0"/>
          <w:szCs w:val="21"/>
        </w:rPr>
      </w:pPr>
      <w:r>
        <w:rPr>
          <w:rFonts w:ascii="宋体" w:hAnsi="宋体" w:hint="eastAsia"/>
          <w:kern w:val="0"/>
          <w:szCs w:val="21"/>
        </w:rPr>
        <w:t>供应商（盖章）:</w:t>
      </w:r>
      <w:r>
        <w:rPr>
          <w:rFonts w:ascii="宋体" w:hAnsi="宋体" w:hint="eastAsia"/>
          <w:kern w:val="0"/>
          <w:szCs w:val="21"/>
          <w:u w:val="single"/>
        </w:rPr>
        <w:t xml:space="preserve">            </w:t>
      </w:r>
    </w:p>
    <w:p w14:paraId="3B60EDEF" w14:textId="77777777" w:rsidR="006A2501" w:rsidRDefault="008205A8">
      <w:pPr>
        <w:widowControl/>
        <w:shd w:val="clear" w:color="auto" w:fill="FFFFFF"/>
        <w:spacing w:line="360" w:lineRule="auto"/>
        <w:jc w:val="left"/>
        <w:rPr>
          <w:rFonts w:ascii="宋体" w:hAnsi="宋体"/>
          <w:kern w:val="0"/>
          <w:szCs w:val="21"/>
          <w:u w:val="single"/>
        </w:rPr>
      </w:pPr>
      <w:r>
        <w:rPr>
          <w:rFonts w:ascii="宋体" w:hAnsi="宋体" w:hint="eastAsia"/>
          <w:kern w:val="0"/>
          <w:szCs w:val="21"/>
        </w:rPr>
        <w:t>授权代表（签字）：</w:t>
      </w:r>
      <w:r>
        <w:rPr>
          <w:rFonts w:ascii="宋体" w:hAnsi="宋体" w:hint="eastAsia"/>
          <w:kern w:val="0"/>
          <w:szCs w:val="21"/>
          <w:u w:val="single"/>
        </w:rPr>
        <w:t>          </w:t>
      </w:r>
    </w:p>
    <w:p w14:paraId="361E6097" w14:textId="77777777" w:rsidR="006A2501" w:rsidRDefault="008205A8">
      <w:pPr>
        <w:widowControl/>
        <w:shd w:val="clear" w:color="auto" w:fill="FFFFFF"/>
        <w:spacing w:line="360" w:lineRule="auto"/>
        <w:jc w:val="left"/>
        <w:rPr>
          <w:rFonts w:ascii="宋体" w:hAnsi="宋体"/>
          <w:kern w:val="0"/>
          <w:szCs w:val="21"/>
        </w:rPr>
      </w:pPr>
      <w:r>
        <w:rPr>
          <w:rFonts w:ascii="宋体" w:hAnsi="宋体" w:hint="eastAsia"/>
          <w:kern w:val="0"/>
          <w:szCs w:val="21"/>
        </w:rPr>
        <w:lastRenderedPageBreak/>
        <w:t>日    期：   年    月    日</w:t>
      </w:r>
    </w:p>
    <w:p w14:paraId="58655750" w14:textId="77777777" w:rsidR="006A2501" w:rsidRDefault="006A2501">
      <w:pPr>
        <w:autoSpaceDE w:val="0"/>
        <w:autoSpaceDN w:val="0"/>
        <w:adjustRightInd w:val="0"/>
        <w:rPr>
          <w:rFonts w:ascii="宋体" w:hAnsi="宋体"/>
          <w:szCs w:val="21"/>
          <w:lang w:val="zh-CN"/>
        </w:rPr>
      </w:pPr>
    </w:p>
    <w:p w14:paraId="19DC5CB1" w14:textId="77777777" w:rsidR="006A2501" w:rsidRDefault="006A2501">
      <w:pPr>
        <w:autoSpaceDE w:val="0"/>
        <w:autoSpaceDN w:val="0"/>
        <w:adjustRightInd w:val="0"/>
        <w:rPr>
          <w:rFonts w:ascii="宋体" w:hAnsi="宋体"/>
          <w:szCs w:val="21"/>
          <w:lang w:val="zh-CN"/>
        </w:rPr>
      </w:pPr>
    </w:p>
    <w:p w14:paraId="37EF97B5" w14:textId="77777777" w:rsidR="006A2501" w:rsidRDefault="006A2501">
      <w:pPr>
        <w:autoSpaceDE w:val="0"/>
        <w:autoSpaceDN w:val="0"/>
        <w:adjustRightInd w:val="0"/>
        <w:rPr>
          <w:rFonts w:ascii="宋体" w:hAnsi="宋体"/>
          <w:szCs w:val="21"/>
          <w:lang w:val="zh-CN"/>
        </w:rPr>
      </w:pPr>
    </w:p>
    <w:p w14:paraId="4448C0BD" w14:textId="77777777" w:rsidR="006A2501" w:rsidRDefault="006A2501">
      <w:pPr>
        <w:autoSpaceDE w:val="0"/>
        <w:autoSpaceDN w:val="0"/>
        <w:adjustRightInd w:val="0"/>
        <w:rPr>
          <w:rFonts w:ascii="宋体" w:hAnsi="宋体"/>
          <w:szCs w:val="21"/>
          <w:lang w:val="zh-CN"/>
        </w:rPr>
      </w:pPr>
    </w:p>
    <w:p w14:paraId="5783198E" w14:textId="77777777" w:rsidR="006A2501" w:rsidRDefault="006A2501">
      <w:pPr>
        <w:autoSpaceDE w:val="0"/>
        <w:autoSpaceDN w:val="0"/>
        <w:adjustRightInd w:val="0"/>
        <w:rPr>
          <w:rFonts w:ascii="宋体" w:hAnsi="宋体"/>
          <w:szCs w:val="21"/>
          <w:lang w:val="zh-CN"/>
        </w:rPr>
      </w:pPr>
    </w:p>
    <w:p w14:paraId="61C85585" w14:textId="77777777" w:rsidR="006A2501" w:rsidRDefault="006A2501">
      <w:pPr>
        <w:autoSpaceDE w:val="0"/>
        <w:autoSpaceDN w:val="0"/>
        <w:adjustRightInd w:val="0"/>
        <w:rPr>
          <w:rFonts w:ascii="宋体" w:hAnsi="宋体"/>
          <w:szCs w:val="21"/>
          <w:lang w:val="zh-CN"/>
        </w:rPr>
      </w:pPr>
    </w:p>
    <w:p w14:paraId="10C023D6" w14:textId="77777777" w:rsidR="006A2501" w:rsidRDefault="006A2501">
      <w:pPr>
        <w:autoSpaceDE w:val="0"/>
        <w:autoSpaceDN w:val="0"/>
        <w:adjustRightInd w:val="0"/>
        <w:rPr>
          <w:rFonts w:ascii="宋体" w:hAnsi="宋体"/>
          <w:szCs w:val="21"/>
          <w:lang w:val="zh-CN"/>
        </w:rPr>
      </w:pPr>
    </w:p>
    <w:p w14:paraId="5F811DFB" w14:textId="77777777" w:rsidR="006A2501" w:rsidRDefault="006A2501">
      <w:pPr>
        <w:autoSpaceDE w:val="0"/>
        <w:autoSpaceDN w:val="0"/>
        <w:adjustRightInd w:val="0"/>
        <w:rPr>
          <w:rFonts w:ascii="宋体" w:hAnsi="宋体"/>
          <w:szCs w:val="21"/>
          <w:lang w:val="zh-CN"/>
        </w:rPr>
      </w:pPr>
    </w:p>
    <w:p w14:paraId="74E8C3E5" w14:textId="77777777" w:rsidR="006A2501" w:rsidRDefault="006A2501">
      <w:pPr>
        <w:autoSpaceDE w:val="0"/>
        <w:autoSpaceDN w:val="0"/>
        <w:adjustRightInd w:val="0"/>
        <w:rPr>
          <w:rFonts w:ascii="宋体" w:hAnsi="宋体"/>
          <w:szCs w:val="21"/>
          <w:lang w:val="zh-CN"/>
        </w:rPr>
      </w:pPr>
    </w:p>
    <w:p w14:paraId="6B8B977A" w14:textId="77777777" w:rsidR="006A2501" w:rsidRDefault="006A2501">
      <w:pPr>
        <w:autoSpaceDE w:val="0"/>
        <w:autoSpaceDN w:val="0"/>
        <w:adjustRightInd w:val="0"/>
        <w:rPr>
          <w:rFonts w:ascii="宋体" w:hAnsi="宋体"/>
          <w:szCs w:val="21"/>
          <w:lang w:val="zh-CN"/>
        </w:rPr>
      </w:pPr>
    </w:p>
    <w:p w14:paraId="4982CE71" w14:textId="77777777" w:rsidR="006A2501" w:rsidRDefault="006A2501">
      <w:pPr>
        <w:autoSpaceDE w:val="0"/>
        <w:autoSpaceDN w:val="0"/>
        <w:adjustRightInd w:val="0"/>
        <w:rPr>
          <w:rFonts w:ascii="宋体" w:hAnsi="宋体"/>
          <w:szCs w:val="21"/>
          <w:lang w:val="zh-CN"/>
        </w:rPr>
      </w:pPr>
    </w:p>
    <w:p w14:paraId="6D6284EE" w14:textId="77777777" w:rsidR="006A2501" w:rsidRDefault="006A2501">
      <w:pPr>
        <w:autoSpaceDE w:val="0"/>
        <w:autoSpaceDN w:val="0"/>
        <w:adjustRightInd w:val="0"/>
        <w:rPr>
          <w:rFonts w:ascii="宋体" w:hAnsi="宋体"/>
          <w:szCs w:val="21"/>
          <w:lang w:val="zh-CN"/>
        </w:rPr>
      </w:pPr>
    </w:p>
    <w:p w14:paraId="654118A3" w14:textId="77777777" w:rsidR="006A2501" w:rsidRDefault="006A2501">
      <w:pPr>
        <w:autoSpaceDE w:val="0"/>
        <w:autoSpaceDN w:val="0"/>
        <w:adjustRightInd w:val="0"/>
        <w:rPr>
          <w:rFonts w:ascii="宋体" w:hAnsi="宋体"/>
          <w:szCs w:val="21"/>
          <w:lang w:val="zh-CN"/>
        </w:rPr>
      </w:pPr>
    </w:p>
    <w:p w14:paraId="630BAB09" w14:textId="77777777" w:rsidR="006A2501" w:rsidRDefault="006A2501">
      <w:pPr>
        <w:autoSpaceDE w:val="0"/>
        <w:autoSpaceDN w:val="0"/>
        <w:adjustRightInd w:val="0"/>
        <w:rPr>
          <w:rFonts w:ascii="宋体" w:hAnsi="宋体"/>
          <w:szCs w:val="21"/>
          <w:lang w:val="zh-CN"/>
        </w:rPr>
      </w:pPr>
    </w:p>
    <w:p w14:paraId="7FE0C25D" w14:textId="77777777" w:rsidR="006A2501" w:rsidRDefault="006A2501">
      <w:pPr>
        <w:autoSpaceDE w:val="0"/>
        <w:autoSpaceDN w:val="0"/>
        <w:adjustRightInd w:val="0"/>
        <w:rPr>
          <w:rFonts w:ascii="宋体" w:hAnsi="宋体"/>
          <w:szCs w:val="21"/>
          <w:lang w:val="zh-CN"/>
        </w:rPr>
      </w:pPr>
    </w:p>
    <w:p w14:paraId="28E6D0AB" w14:textId="77777777" w:rsidR="006A2501" w:rsidRDefault="006A2501">
      <w:pPr>
        <w:autoSpaceDE w:val="0"/>
        <w:autoSpaceDN w:val="0"/>
        <w:adjustRightInd w:val="0"/>
        <w:rPr>
          <w:rFonts w:ascii="宋体" w:hAnsi="宋体"/>
          <w:szCs w:val="21"/>
          <w:lang w:val="zh-CN"/>
        </w:rPr>
      </w:pPr>
    </w:p>
    <w:p w14:paraId="17E7D902" w14:textId="77777777" w:rsidR="006A2501" w:rsidRDefault="006A2501">
      <w:pPr>
        <w:autoSpaceDE w:val="0"/>
        <w:autoSpaceDN w:val="0"/>
        <w:adjustRightInd w:val="0"/>
        <w:rPr>
          <w:rFonts w:ascii="宋体" w:hAnsi="宋体"/>
          <w:szCs w:val="21"/>
          <w:lang w:val="zh-CN"/>
        </w:rPr>
      </w:pPr>
    </w:p>
    <w:p w14:paraId="6F4ECCF0" w14:textId="77777777" w:rsidR="006A2501" w:rsidRDefault="006A2501">
      <w:pPr>
        <w:autoSpaceDE w:val="0"/>
        <w:autoSpaceDN w:val="0"/>
        <w:adjustRightInd w:val="0"/>
        <w:rPr>
          <w:rFonts w:ascii="宋体" w:hAnsi="宋体"/>
          <w:szCs w:val="21"/>
          <w:lang w:val="zh-CN"/>
        </w:rPr>
      </w:pPr>
    </w:p>
    <w:p w14:paraId="3FD04055" w14:textId="77777777" w:rsidR="006A2501" w:rsidRDefault="006A2501">
      <w:pPr>
        <w:autoSpaceDE w:val="0"/>
        <w:autoSpaceDN w:val="0"/>
        <w:adjustRightInd w:val="0"/>
        <w:rPr>
          <w:rFonts w:ascii="宋体" w:hAnsi="宋体"/>
          <w:szCs w:val="21"/>
          <w:lang w:val="zh-CN"/>
        </w:rPr>
      </w:pPr>
    </w:p>
    <w:p w14:paraId="0C80E679" w14:textId="77777777" w:rsidR="006A2501" w:rsidRDefault="006A2501">
      <w:pPr>
        <w:pStyle w:val="ae"/>
        <w:ind w:firstLineChars="0" w:firstLine="0"/>
        <w:rPr>
          <w:lang w:val="zh-CN"/>
        </w:rPr>
      </w:pPr>
    </w:p>
    <w:p w14:paraId="110727FC" w14:textId="77777777" w:rsidR="006A2501" w:rsidRDefault="006A2501">
      <w:pPr>
        <w:pStyle w:val="ae"/>
        <w:ind w:firstLineChars="0" w:firstLine="0"/>
        <w:rPr>
          <w:lang w:val="zh-CN"/>
        </w:rPr>
      </w:pPr>
    </w:p>
    <w:p w14:paraId="31184443" w14:textId="77777777" w:rsidR="006A2501" w:rsidRDefault="006A2501">
      <w:pPr>
        <w:pStyle w:val="ae"/>
        <w:ind w:firstLineChars="0" w:firstLine="0"/>
        <w:rPr>
          <w:lang w:val="zh-CN"/>
        </w:rPr>
      </w:pPr>
    </w:p>
    <w:p w14:paraId="2BCCA1B0" w14:textId="77777777" w:rsidR="006A2501" w:rsidRDefault="008205A8">
      <w:pPr>
        <w:pStyle w:val="2"/>
        <w:rPr>
          <w:rFonts w:ascii="宋体" w:hAnsi="宋体" w:cs="宋体"/>
          <w:sz w:val="21"/>
          <w:szCs w:val="21"/>
        </w:rPr>
      </w:pPr>
      <w:bookmarkStart w:id="68" w:name="_Toc534273807"/>
      <w:bookmarkStart w:id="69" w:name="_Toc504044387"/>
      <w:bookmarkStart w:id="70" w:name="_Toc534273684"/>
      <w:bookmarkStart w:id="71" w:name="_Toc490133035"/>
      <w:bookmarkStart w:id="72" w:name="_Toc504573090"/>
      <w:bookmarkStart w:id="73" w:name="_Toc504056875"/>
      <w:r>
        <w:rPr>
          <w:rFonts w:ascii="宋体" w:hAnsi="宋体" w:cs="宋体" w:hint="eastAsia"/>
          <w:sz w:val="21"/>
          <w:szCs w:val="21"/>
        </w:rPr>
        <w:t>附件（</w:t>
      </w:r>
      <w:r>
        <w:rPr>
          <w:rFonts w:ascii="宋体" w:hAnsi="宋体" w:cs="宋体" w:hint="eastAsia"/>
          <w:sz w:val="21"/>
          <w:szCs w:val="21"/>
        </w:rPr>
        <w:t>5</w:t>
      </w:r>
      <w:r>
        <w:rPr>
          <w:rFonts w:ascii="宋体" w:hAnsi="宋体" w:cs="宋体" w:hint="eastAsia"/>
          <w:sz w:val="21"/>
          <w:szCs w:val="21"/>
        </w:rPr>
        <w:t>）、供应商类似业绩情况表</w:t>
      </w:r>
      <w:bookmarkEnd w:id="68"/>
      <w:bookmarkEnd w:id="69"/>
      <w:bookmarkEnd w:id="70"/>
      <w:bookmarkEnd w:id="71"/>
      <w:bookmarkEnd w:id="72"/>
      <w:bookmarkEnd w:id="73"/>
    </w:p>
    <w:p w14:paraId="79D7EEE0" w14:textId="77777777" w:rsidR="006A2501" w:rsidRDefault="006A2501"/>
    <w:p w14:paraId="50F7CA03" w14:textId="77777777" w:rsidR="006A2501" w:rsidRDefault="008205A8">
      <w:pPr>
        <w:widowControl/>
        <w:shd w:val="clear" w:color="auto" w:fill="FFFFFF"/>
        <w:spacing w:beforeLines="100" w:before="312" w:line="360" w:lineRule="auto"/>
        <w:jc w:val="center"/>
        <w:rPr>
          <w:rFonts w:ascii="宋体" w:hAnsi="宋体"/>
          <w:b/>
          <w:kern w:val="0"/>
          <w:sz w:val="36"/>
          <w:szCs w:val="36"/>
        </w:rPr>
      </w:pPr>
      <w:r>
        <w:rPr>
          <w:rFonts w:ascii="宋体" w:hAnsi="宋体" w:hint="eastAsia"/>
          <w:b/>
          <w:kern w:val="0"/>
          <w:sz w:val="36"/>
          <w:szCs w:val="36"/>
        </w:rPr>
        <w:t>供应商类似业绩情况表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710"/>
        <w:gridCol w:w="1365"/>
        <w:gridCol w:w="1455"/>
        <w:gridCol w:w="1300"/>
        <w:gridCol w:w="1026"/>
        <w:gridCol w:w="1026"/>
      </w:tblGrid>
      <w:tr w:rsidR="006A2501" w14:paraId="6161C594" w14:textId="77777777">
        <w:trPr>
          <w:trHeight w:val="890"/>
          <w:jc w:val="center"/>
        </w:trPr>
        <w:tc>
          <w:tcPr>
            <w:tcW w:w="773" w:type="dxa"/>
            <w:vAlign w:val="center"/>
          </w:tcPr>
          <w:p w14:paraId="1CB11EC7"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序号</w:t>
            </w:r>
          </w:p>
        </w:tc>
        <w:tc>
          <w:tcPr>
            <w:tcW w:w="1710" w:type="dxa"/>
            <w:vAlign w:val="center"/>
          </w:tcPr>
          <w:p w14:paraId="4263DD66"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项目名称</w:t>
            </w:r>
          </w:p>
        </w:tc>
        <w:tc>
          <w:tcPr>
            <w:tcW w:w="1365" w:type="dxa"/>
            <w:vAlign w:val="center"/>
          </w:tcPr>
          <w:p w14:paraId="5B4F2F1D"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业主单位</w:t>
            </w:r>
          </w:p>
        </w:tc>
        <w:tc>
          <w:tcPr>
            <w:tcW w:w="1455" w:type="dxa"/>
            <w:vAlign w:val="center"/>
          </w:tcPr>
          <w:p w14:paraId="56EC2D81"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业主联系</w:t>
            </w:r>
          </w:p>
          <w:p w14:paraId="2600F14A"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方式</w:t>
            </w:r>
          </w:p>
        </w:tc>
        <w:tc>
          <w:tcPr>
            <w:tcW w:w="1300" w:type="dxa"/>
            <w:vAlign w:val="center"/>
          </w:tcPr>
          <w:p w14:paraId="727D8116"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工作主要</w:t>
            </w:r>
          </w:p>
          <w:p w14:paraId="41F26BE4"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内容</w:t>
            </w:r>
          </w:p>
        </w:tc>
        <w:tc>
          <w:tcPr>
            <w:tcW w:w="1026" w:type="dxa"/>
            <w:vAlign w:val="center"/>
          </w:tcPr>
          <w:p w14:paraId="3E92E4D0" w14:textId="77777777" w:rsidR="006A2501" w:rsidRDefault="008205A8">
            <w:pPr>
              <w:autoSpaceDE w:val="0"/>
              <w:autoSpaceDN w:val="0"/>
              <w:adjustRightInd w:val="0"/>
              <w:jc w:val="center"/>
              <w:rPr>
                <w:rFonts w:ascii="宋体" w:hAnsi="宋体"/>
                <w:b/>
                <w:szCs w:val="21"/>
              </w:rPr>
            </w:pPr>
            <w:r>
              <w:rPr>
                <w:rFonts w:ascii="宋体" w:hAnsi="宋体" w:hint="eastAsia"/>
                <w:b/>
                <w:szCs w:val="21"/>
              </w:rPr>
              <w:t>合同</w:t>
            </w:r>
          </w:p>
          <w:p w14:paraId="75DCF619" w14:textId="77777777" w:rsidR="006A2501" w:rsidRDefault="008205A8">
            <w:pPr>
              <w:autoSpaceDE w:val="0"/>
              <w:autoSpaceDN w:val="0"/>
              <w:adjustRightInd w:val="0"/>
              <w:jc w:val="center"/>
              <w:rPr>
                <w:rFonts w:ascii="宋体" w:hAnsi="宋体"/>
                <w:b/>
                <w:szCs w:val="21"/>
              </w:rPr>
            </w:pPr>
            <w:r>
              <w:rPr>
                <w:rFonts w:ascii="宋体" w:hAnsi="宋体" w:hint="eastAsia"/>
                <w:b/>
                <w:szCs w:val="21"/>
              </w:rPr>
              <w:t>金额</w:t>
            </w:r>
          </w:p>
        </w:tc>
        <w:tc>
          <w:tcPr>
            <w:tcW w:w="1026" w:type="dxa"/>
            <w:vAlign w:val="center"/>
          </w:tcPr>
          <w:p w14:paraId="61B550FF" w14:textId="77777777" w:rsidR="006A2501" w:rsidRDefault="008205A8">
            <w:pPr>
              <w:autoSpaceDE w:val="0"/>
              <w:autoSpaceDN w:val="0"/>
              <w:adjustRightInd w:val="0"/>
              <w:jc w:val="center"/>
              <w:rPr>
                <w:rFonts w:ascii="宋体" w:hAnsi="宋体"/>
                <w:b/>
                <w:szCs w:val="21"/>
                <w:lang w:val="zh-CN"/>
              </w:rPr>
            </w:pPr>
            <w:r>
              <w:rPr>
                <w:rFonts w:ascii="宋体" w:hAnsi="宋体" w:hint="eastAsia"/>
                <w:b/>
                <w:szCs w:val="21"/>
                <w:lang w:val="zh-CN"/>
              </w:rPr>
              <w:t>备注</w:t>
            </w:r>
          </w:p>
        </w:tc>
      </w:tr>
      <w:tr w:rsidR="006A2501" w14:paraId="73C6DE66" w14:textId="77777777">
        <w:trPr>
          <w:trHeight w:val="352"/>
          <w:jc w:val="center"/>
        </w:trPr>
        <w:tc>
          <w:tcPr>
            <w:tcW w:w="773" w:type="dxa"/>
          </w:tcPr>
          <w:p w14:paraId="46E3CA0E" w14:textId="77777777" w:rsidR="006A2501" w:rsidRDefault="006A2501">
            <w:pPr>
              <w:autoSpaceDE w:val="0"/>
              <w:autoSpaceDN w:val="0"/>
              <w:adjustRightInd w:val="0"/>
              <w:rPr>
                <w:rFonts w:ascii="宋体" w:hAnsi="宋体"/>
                <w:szCs w:val="21"/>
                <w:lang w:val="zh-CN"/>
              </w:rPr>
            </w:pPr>
          </w:p>
        </w:tc>
        <w:tc>
          <w:tcPr>
            <w:tcW w:w="1710" w:type="dxa"/>
          </w:tcPr>
          <w:p w14:paraId="2F4EAF2D" w14:textId="77777777" w:rsidR="006A2501" w:rsidRDefault="006A2501">
            <w:pPr>
              <w:autoSpaceDE w:val="0"/>
              <w:autoSpaceDN w:val="0"/>
              <w:adjustRightInd w:val="0"/>
              <w:rPr>
                <w:rFonts w:ascii="宋体" w:hAnsi="宋体"/>
                <w:szCs w:val="21"/>
                <w:lang w:val="zh-CN"/>
              </w:rPr>
            </w:pPr>
          </w:p>
        </w:tc>
        <w:tc>
          <w:tcPr>
            <w:tcW w:w="1365" w:type="dxa"/>
          </w:tcPr>
          <w:p w14:paraId="07FF64E3" w14:textId="77777777" w:rsidR="006A2501" w:rsidRDefault="006A2501">
            <w:pPr>
              <w:autoSpaceDE w:val="0"/>
              <w:autoSpaceDN w:val="0"/>
              <w:adjustRightInd w:val="0"/>
              <w:rPr>
                <w:rFonts w:ascii="宋体" w:hAnsi="宋体"/>
                <w:szCs w:val="21"/>
                <w:lang w:val="zh-CN"/>
              </w:rPr>
            </w:pPr>
          </w:p>
        </w:tc>
        <w:tc>
          <w:tcPr>
            <w:tcW w:w="1455" w:type="dxa"/>
          </w:tcPr>
          <w:p w14:paraId="7B43D6AE" w14:textId="77777777" w:rsidR="006A2501" w:rsidRDefault="006A2501">
            <w:pPr>
              <w:autoSpaceDE w:val="0"/>
              <w:autoSpaceDN w:val="0"/>
              <w:adjustRightInd w:val="0"/>
              <w:rPr>
                <w:rFonts w:ascii="宋体" w:hAnsi="宋体"/>
                <w:szCs w:val="21"/>
                <w:lang w:val="zh-CN"/>
              </w:rPr>
            </w:pPr>
          </w:p>
        </w:tc>
        <w:tc>
          <w:tcPr>
            <w:tcW w:w="1300" w:type="dxa"/>
          </w:tcPr>
          <w:p w14:paraId="2E4B5703" w14:textId="77777777" w:rsidR="006A2501" w:rsidRDefault="006A2501">
            <w:pPr>
              <w:autoSpaceDE w:val="0"/>
              <w:autoSpaceDN w:val="0"/>
              <w:adjustRightInd w:val="0"/>
              <w:rPr>
                <w:rFonts w:ascii="宋体" w:hAnsi="宋体"/>
                <w:szCs w:val="21"/>
                <w:lang w:val="zh-CN"/>
              </w:rPr>
            </w:pPr>
          </w:p>
        </w:tc>
        <w:tc>
          <w:tcPr>
            <w:tcW w:w="1026" w:type="dxa"/>
          </w:tcPr>
          <w:p w14:paraId="465406E5" w14:textId="77777777" w:rsidR="006A2501" w:rsidRDefault="006A2501">
            <w:pPr>
              <w:autoSpaceDE w:val="0"/>
              <w:autoSpaceDN w:val="0"/>
              <w:adjustRightInd w:val="0"/>
              <w:rPr>
                <w:rFonts w:ascii="宋体" w:hAnsi="宋体"/>
                <w:szCs w:val="21"/>
                <w:lang w:val="zh-CN"/>
              </w:rPr>
            </w:pPr>
          </w:p>
        </w:tc>
        <w:tc>
          <w:tcPr>
            <w:tcW w:w="1026" w:type="dxa"/>
          </w:tcPr>
          <w:p w14:paraId="097A41FF" w14:textId="77777777" w:rsidR="006A2501" w:rsidRDefault="006A2501">
            <w:pPr>
              <w:autoSpaceDE w:val="0"/>
              <w:autoSpaceDN w:val="0"/>
              <w:adjustRightInd w:val="0"/>
              <w:rPr>
                <w:rFonts w:ascii="宋体" w:hAnsi="宋体"/>
                <w:szCs w:val="21"/>
                <w:lang w:val="zh-CN"/>
              </w:rPr>
            </w:pPr>
          </w:p>
        </w:tc>
      </w:tr>
      <w:tr w:rsidR="006A2501" w14:paraId="661E45EF" w14:textId="77777777">
        <w:trPr>
          <w:trHeight w:val="352"/>
          <w:jc w:val="center"/>
        </w:trPr>
        <w:tc>
          <w:tcPr>
            <w:tcW w:w="773" w:type="dxa"/>
          </w:tcPr>
          <w:p w14:paraId="0F205547" w14:textId="77777777" w:rsidR="006A2501" w:rsidRDefault="006A2501">
            <w:pPr>
              <w:autoSpaceDE w:val="0"/>
              <w:autoSpaceDN w:val="0"/>
              <w:adjustRightInd w:val="0"/>
              <w:rPr>
                <w:rFonts w:ascii="宋体" w:hAnsi="宋体"/>
                <w:szCs w:val="21"/>
                <w:lang w:val="zh-CN"/>
              </w:rPr>
            </w:pPr>
          </w:p>
        </w:tc>
        <w:tc>
          <w:tcPr>
            <w:tcW w:w="1710" w:type="dxa"/>
          </w:tcPr>
          <w:p w14:paraId="3E0C6E46" w14:textId="77777777" w:rsidR="006A2501" w:rsidRDefault="006A2501">
            <w:pPr>
              <w:autoSpaceDE w:val="0"/>
              <w:autoSpaceDN w:val="0"/>
              <w:adjustRightInd w:val="0"/>
              <w:rPr>
                <w:rFonts w:ascii="宋体" w:hAnsi="宋体"/>
                <w:szCs w:val="21"/>
                <w:lang w:val="zh-CN"/>
              </w:rPr>
            </w:pPr>
          </w:p>
        </w:tc>
        <w:tc>
          <w:tcPr>
            <w:tcW w:w="1365" w:type="dxa"/>
          </w:tcPr>
          <w:p w14:paraId="5F1B8CB5" w14:textId="77777777" w:rsidR="006A2501" w:rsidRDefault="006A2501">
            <w:pPr>
              <w:autoSpaceDE w:val="0"/>
              <w:autoSpaceDN w:val="0"/>
              <w:adjustRightInd w:val="0"/>
              <w:rPr>
                <w:rFonts w:ascii="宋体" w:hAnsi="宋体"/>
                <w:szCs w:val="21"/>
                <w:lang w:val="zh-CN"/>
              </w:rPr>
            </w:pPr>
          </w:p>
        </w:tc>
        <w:tc>
          <w:tcPr>
            <w:tcW w:w="1455" w:type="dxa"/>
          </w:tcPr>
          <w:p w14:paraId="7C7F560D" w14:textId="77777777" w:rsidR="006A2501" w:rsidRDefault="006A2501">
            <w:pPr>
              <w:autoSpaceDE w:val="0"/>
              <w:autoSpaceDN w:val="0"/>
              <w:adjustRightInd w:val="0"/>
              <w:rPr>
                <w:rFonts w:ascii="宋体" w:hAnsi="宋体"/>
                <w:szCs w:val="21"/>
                <w:lang w:val="zh-CN"/>
              </w:rPr>
            </w:pPr>
          </w:p>
        </w:tc>
        <w:tc>
          <w:tcPr>
            <w:tcW w:w="1300" w:type="dxa"/>
          </w:tcPr>
          <w:p w14:paraId="7995A9E1" w14:textId="77777777" w:rsidR="006A2501" w:rsidRDefault="006A2501">
            <w:pPr>
              <w:autoSpaceDE w:val="0"/>
              <w:autoSpaceDN w:val="0"/>
              <w:adjustRightInd w:val="0"/>
              <w:rPr>
                <w:rFonts w:ascii="宋体" w:hAnsi="宋体"/>
                <w:szCs w:val="21"/>
                <w:lang w:val="zh-CN"/>
              </w:rPr>
            </w:pPr>
          </w:p>
        </w:tc>
        <w:tc>
          <w:tcPr>
            <w:tcW w:w="1026" w:type="dxa"/>
          </w:tcPr>
          <w:p w14:paraId="36FDFAFE" w14:textId="77777777" w:rsidR="006A2501" w:rsidRDefault="006A2501">
            <w:pPr>
              <w:autoSpaceDE w:val="0"/>
              <w:autoSpaceDN w:val="0"/>
              <w:adjustRightInd w:val="0"/>
              <w:rPr>
                <w:rFonts w:ascii="宋体" w:hAnsi="宋体"/>
                <w:szCs w:val="21"/>
                <w:lang w:val="zh-CN"/>
              </w:rPr>
            </w:pPr>
          </w:p>
        </w:tc>
        <w:tc>
          <w:tcPr>
            <w:tcW w:w="1026" w:type="dxa"/>
          </w:tcPr>
          <w:p w14:paraId="5C158F91" w14:textId="77777777" w:rsidR="006A2501" w:rsidRDefault="006A2501">
            <w:pPr>
              <w:autoSpaceDE w:val="0"/>
              <w:autoSpaceDN w:val="0"/>
              <w:adjustRightInd w:val="0"/>
              <w:rPr>
                <w:rFonts w:ascii="宋体" w:hAnsi="宋体"/>
                <w:szCs w:val="21"/>
                <w:lang w:val="zh-CN"/>
              </w:rPr>
            </w:pPr>
          </w:p>
        </w:tc>
      </w:tr>
      <w:tr w:rsidR="006A2501" w14:paraId="22F54570" w14:textId="77777777">
        <w:trPr>
          <w:trHeight w:val="362"/>
          <w:jc w:val="center"/>
        </w:trPr>
        <w:tc>
          <w:tcPr>
            <w:tcW w:w="773" w:type="dxa"/>
          </w:tcPr>
          <w:p w14:paraId="7EEFF17F" w14:textId="77777777" w:rsidR="006A2501" w:rsidRDefault="006A2501">
            <w:pPr>
              <w:autoSpaceDE w:val="0"/>
              <w:autoSpaceDN w:val="0"/>
              <w:adjustRightInd w:val="0"/>
              <w:rPr>
                <w:rFonts w:ascii="宋体" w:hAnsi="宋体"/>
                <w:szCs w:val="21"/>
                <w:lang w:val="zh-CN"/>
              </w:rPr>
            </w:pPr>
          </w:p>
        </w:tc>
        <w:tc>
          <w:tcPr>
            <w:tcW w:w="1710" w:type="dxa"/>
          </w:tcPr>
          <w:p w14:paraId="5AF637C3" w14:textId="77777777" w:rsidR="006A2501" w:rsidRDefault="006A2501">
            <w:pPr>
              <w:autoSpaceDE w:val="0"/>
              <w:autoSpaceDN w:val="0"/>
              <w:adjustRightInd w:val="0"/>
              <w:rPr>
                <w:rFonts w:ascii="宋体" w:hAnsi="宋体"/>
                <w:szCs w:val="21"/>
                <w:lang w:val="zh-CN"/>
              </w:rPr>
            </w:pPr>
          </w:p>
        </w:tc>
        <w:tc>
          <w:tcPr>
            <w:tcW w:w="1365" w:type="dxa"/>
          </w:tcPr>
          <w:p w14:paraId="73A1120F" w14:textId="77777777" w:rsidR="006A2501" w:rsidRDefault="006A2501">
            <w:pPr>
              <w:autoSpaceDE w:val="0"/>
              <w:autoSpaceDN w:val="0"/>
              <w:adjustRightInd w:val="0"/>
              <w:rPr>
                <w:rFonts w:ascii="宋体" w:hAnsi="宋体"/>
                <w:szCs w:val="21"/>
                <w:lang w:val="zh-CN"/>
              </w:rPr>
            </w:pPr>
          </w:p>
        </w:tc>
        <w:tc>
          <w:tcPr>
            <w:tcW w:w="1455" w:type="dxa"/>
          </w:tcPr>
          <w:p w14:paraId="121E6016" w14:textId="77777777" w:rsidR="006A2501" w:rsidRDefault="006A2501">
            <w:pPr>
              <w:autoSpaceDE w:val="0"/>
              <w:autoSpaceDN w:val="0"/>
              <w:adjustRightInd w:val="0"/>
              <w:rPr>
                <w:rFonts w:ascii="宋体" w:hAnsi="宋体"/>
                <w:szCs w:val="21"/>
                <w:lang w:val="zh-CN"/>
              </w:rPr>
            </w:pPr>
          </w:p>
        </w:tc>
        <w:tc>
          <w:tcPr>
            <w:tcW w:w="1300" w:type="dxa"/>
          </w:tcPr>
          <w:p w14:paraId="5A219337" w14:textId="77777777" w:rsidR="006A2501" w:rsidRDefault="006A2501">
            <w:pPr>
              <w:autoSpaceDE w:val="0"/>
              <w:autoSpaceDN w:val="0"/>
              <w:adjustRightInd w:val="0"/>
              <w:rPr>
                <w:rFonts w:ascii="宋体" w:hAnsi="宋体"/>
                <w:szCs w:val="21"/>
                <w:lang w:val="zh-CN"/>
              </w:rPr>
            </w:pPr>
          </w:p>
        </w:tc>
        <w:tc>
          <w:tcPr>
            <w:tcW w:w="1026" w:type="dxa"/>
          </w:tcPr>
          <w:p w14:paraId="0B5ECBA8" w14:textId="77777777" w:rsidR="006A2501" w:rsidRDefault="006A2501">
            <w:pPr>
              <w:autoSpaceDE w:val="0"/>
              <w:autoSpaceDN w:val="0"/>
              <w:adjustRightInd w:val="0"/>
              <w:rPr>
                <w:rFonts w:ascii="宋体" w:hAnsi="宋体"/>
                <w:szCs w:val="21"/>
                <w:lang w:val="zh-CN"/>
              </w:rPr>
            </w:pPr>
          </w:p>
        </w:tc>
        <w:tc>
          <w:tcPr>
            <w:tcW w:w="1026" w:type="dxa"/>
          </w:tcPr>
          <w:p w14:paraId="5CC2340D" w14:textId="77777777" w:rsidR="006A2501" w:rsidRDefault="006A2501">
            <w:pPr>
              <w:autoSpaceDE w:val="0"/>
              <w:autoSpaceDN w:val="0"/>
              <w:adjustRightInd w:val="0"/>
              <w:rPr>
                <w:rFonts w:ascii="宋体" w:hAnsi="宋体"/>
                <w:szCs w:val="21"/>
                <w:lang w:val="zh-CN"/>
              </w:rPr>
            </w:pPr>
          </w:p>
        </w:tc>
      </w:tr>
      <w:tr w:rsidR="006A2501" w14:paraId="292875E8" w14:textId="77777777">
        <w:trPr>
          <w:trHeight w:val="362"/>
          <w:jc w:val="center"/>
        </w:trPr>
        <w:tc>
          <w:tcPr>
            <w:tcW w:w="773" w:type="dxa"/>
          </w:tcPr>
          <w:p w14:paraId="0F28B8A3" w14:textId="77777777" w:rsidR="006A2501" w:rsidRDefault="006A2501">
            <w:pPr>
              <w:autoSpaceDE w:val="0"/>
              <w:autoSpaceDN w:val="0"/>
              <w:adjustRightInd w:val="0"/>
              <w:rPr>
                <w:rFonts w:ascii="宋体" w:hAnsi="宋体"/>
                <w:szCs w:val="21"/>
                <w:lang w:val="zh-CN"/>
              </w:rPr>
            </w:pPr>
          </w:p>
        </w:tc>
        <w:tc>
          <w:tcPr>
            <w:tcW w:w="1710" w:type="dxa"/>
          </w:tcPr>
          <w:p w14:paraId="525FB760" w14:textId="77777777" w:rsidR="006A2501" w:rsidRDefault="006A2501">
            <w:pPr>
              <w:autoSpaceDE w:val="0"/>
              <w:autoSpaceDN w:val="0"/>
              <w:adjustRightInd w:val="0"/>
              <w:rPr>
                <w:rFonts w:ascii="宋体" w:hAnsi="宋体"/>
                <w:szCs w:val="21"/>
                <w:lang w:val="zh-CN"/>
              </w:rPr>
            </w:pPr>
          </w:p>
        </w:tc>
        <w:tc>
          <w:tcPr>
            <w:tcW w:w="1365" w:type="dxa"/>
          </w:tcPr>
          <w:p w14:paraId="07E0DEBA" w14:textId="77777777" w:rsidR="006A2501" w:rsidRDefault="006A2501">
            <w:pPr>
              <w:autoSpaceDE w:val="0"/>
              <w:autoSpaceDN w:val="0"/>
              <w:adjustRightInd w:val="0"/>
              <w:rPr>
                <w:rFonts w:ascii="宋体" w:hAnsi="宋体"/>
                <w:szCs w:val="21"/>
                <w:lang w:val="zh-CN"/>
              </w:rPr>
            </w:pPr>
          </w:p>
        </w:tc>
        <w:tc>
          <w:tcPr>
            <w:tcW w:w="1455" w:type="dxa"/>
          </w:tcPr>
          <w:p w14:paraId="3A7580AC" w14:textId="77777777" w:rsidR="006A2501" w:rsidRDefault="006A2501">
            <w:pPr>
              <w:autoSpaceDE w:val="0"/>
              <w:autoSpaceDN w:val="0"/>
              <w:adjustRightInd w:val="0"/>
              <w:rPr>
                <w:rFonts w:ascii="宋体" w:hAnsi="宋体"/>
                <w:szCs w:val="21"/>
                <w:lang w:val="zh-CN"/>
              </w:rPr>
            </w:pPr>
          </w:p>
        </w:tc>
        <w:tc>
          <w:tcPr>
            <w:tcW w:w="1300" w:type="dxa"/>
          </w:tcPr>
          <w:p w14:paraId="0E487420" w14:textId="77777777" w:rsidR="006A2501" w:rsidRDefault="006A2501">
            <w:pPr>
              <w:autoSpaceDE w:val="0"/>
              <w:autoSpaceDN w:val="0"/>
              <w:adjustRightInd w:val="0"/>
              <w:rPr>
                <w:rFonts w:ascii="宋体" w:hAnsi="宋体"/>
                <w:szCs w:val="21"/>
                <w:lang w:val="zh-CN"/>
              </w:rPr>
            </w:pPr>
          </w:p>
        </w:tc>
        <w:tc>
          <w:tcPr>
            <w:tcW w:w="1026" w:type="dxa"/>
          </w:tcPr>
          <w:p w14:paraId="76DAF641" w14:textId="77777777" w:rsidR="006A2501" w:rsidRDefault="006A2501">
            <w:pPr>
              <w:autoSpaceDE w:val="0"/>
              <w:autoSpaceDN w:val="0"/>
              <w:adjustRightInd w:val="0"/>
              <w:rPr>
                <w:rFonts w:ascii="宋体" w:hAnsi="宋体"/>
                <w:szCs w:val="21"/>
                <w:lang w:val="zh-CN"/>
              </w:rPr>
            </w:pPr>
          </w:p>
        </w:tc>
        <w:tc>
          <w:tcPr>
            <w:tcW w:w="1026" w:type="dxa"/>
          </w:tcPr>
          <w:p w14:paraId="6DE0BBF6" w14:textId="77777777" w:rsidR="006A2501" w:rsidRDefault="006A2501">
            <w:pPr>
              <w:autoSpaceDE w:val="0"/>
              <w:autoSpaceDN w:val="0"/>
              <w:adjustRightInd w:val="0"/>
              <w:rPr>
                <w:rFonts w:ascii="宋体" w:hAnsi="宋体"/>
                <w:szCs w:val="21"/>
                <w:lang w:val="zh-CN"/>
              </w:rPr>
            </w:pPr>
          </w:p>
        </w:tc>
      </w:tr>
      <w:tr w:rsidR="006A2501" w14:paraId="7AA60A7D" w14:textId="77777777">
        <w:trPr>
          <w:trHeight w:val="362"/>
          <w:jc w:val="center"/>
        </w:trPr>
        <w:tc>
          <w:tcPr>
            <w:tcW w:w="773" w:type="dxa"/>
          </w:tcPr>
          <w:p w14:paraId="5C92AF60" w14:textId="77777777" w:rsidR="006A2501" w:rsidRDefault="006A2501">
            <w:pPr>
              <w:autoSpaceDE w:val="0"/>
              <w:autoSpaceDN w:val="0"/>
              <w:adjustRightInd w:val="0"/>
              <w:rPr>
                <w:rFonts w:ascii="宋体" w:hAnsi="宋体"/>
                <w:szCs w:val="21"/>
                <w:lang w:val="zh-CN"/>
              </w:rPr>
            </w:pPr>
          </w:p>
        </w:tc>
        <w:tc>
          <w:tcPr>
            <w:tcW w:w="1710" w:type="dxa"/>
          </w:tcPr>
          <w:p w14:paraId="609E6AF5" w14:textId="77777777" w:rsidR="006A2501" w:rsidRDefault="006A2501">
            <w:pPr>
              <w:autoSpaceDE w:val="0"/>
              <w:autoSpaceDN w:val="0"/>
              <w:adjustRightInd w:val="0"/>
              <w:rPr>
                <w:rFonts w:ascii="宋体" w:hAnsi="宋体"/>
                <w:szCs w:val="21"/>
                <w:lang w:val="zh-CN"/>
              </w:rPr>
            </w:pPr>
          </w:p>
        </w:tc>
        <w:tc>
          <w:tcPr>
            <w:tcW w:w="1365" w:type="dxa"/>
          </w:tcPr>
          <w:p w14:paraId="30C6C0C4" w14:textId="77777777" w:rsidR="006A2501" w:rsidRDefault="006A2501">
            <w:pPr>
              <w:autoSpaceDE w:val="0"/>
              <w:autoSpaceDN w:val="0"/>
              <w:adjustRightInd w:val="0"/>
              <w:rPr>
                <w:rFonts w:ascii="宋体" w:hAnsi="宋体"/>
                <w:szCs w:val="21"/>
                <w:lang w:val="zh-CN"/>
              </w:rPr>
            </w:pPr>
          </w:p>
        </w:tc>
        <w:tc>
          <w:tcPr>
            <w:tcW w:w="1455" w:type="dxa"/>
          </w:tcPr>
          <w:p w14:paraId="56014D73" w14:textId="77777777" w:rsidR="006A2501" w:rsidRDefault="006A2501">
            <w:pPr>
              <w:autoSpaceDE w:val="0"/>
              <w:autoSpaceDN w:val="0"/>
              <w:adjustRightInd w:val="0"/>
              <w:rPr>
                <w:rFonts w:ascii="宋体" w:hAnsi="宋体"/>
                <w:szCs w:val="21"/>
                <w:lang w:val="zh-CN"/>
              </w:rPr>
            </w:pPr>
          </w:p>
        </w:tc>
        <w:tc>
          <w:tcPr>
            <w:tcW w:w="1300" w:type="dxa"/>
          </w:tcPr>
          <w:p w14:paraId="2022EB78" w14:textId="77777777" w:rsidR="006A2501" w:rsidRDefault="006A2501">
            <w:pPr>
              <w:autoSpaceDE w:val="0"/>
              <w:autoSpaceDN w:val="0"/>
              <w:adjustRightInd w:val="0"/>
              <w:rPr>
                <w:rFonts w:ascii="宋体" w:hAnsi="宋体"/>
                <w:szCs w:val="21"/>
                <w:lang w:val="zh-CN"/>
              </w:rPr>
            </w:pPr>
          </w:p>
        </w:tc>
        <w:tc>
          <w:tcPr>
            <w:tcW w:w="1026" w:type="dxa"/>
          </w:tcPr>
          <w:p w14:paraId="0C73A0D8" w14:textId="77777777" w:rsidR="006A2501" w:rsidRDefault="006A2501">
            <w:pPr>
              <w:autoSpaceDE w:val="0"/>
              <w:autoSpaceDN w:val="0"/>
              <w:adjustRightInd w:val="0"/>
              <w:rPr>
                <w:rFonts w:ascii="宋体" w:hAnsi="宋体"/>
                <w:szCs w:val="21"/>
                <w:lang w:val="zh-CN"/>
              </w:rPr>
            </w:pPr>
          </w:p>
        </w:tc>
        <w:tc>
          <w:tcPr>
            <w:tcW w:w="1026" w:type="dxa"/>
          </w:tcPr>
          <w:p w14:paraId="660EBD7B" w14:textId="77777777" w:rsidR="006A2501" w:rsidRDefault="006A2501">
            <w:pPr>
              <w:autoSpaceDE w:val="0"/>
              <w:autoSpaceDN w:val="0"/>
              <w:adjustRightInd w:val="0"/>
              <w:rPr>
                <w:rFonts w:ascii="宋体" w:hAnsi="宋体"/>
                <w:szCs w:val="21"/>
                <w:lang w:val="zh-CN"/>
              </w:rPr>
            </w:pPr>
          </w:p>
        </w:tc>
      </w:tr>
    </w:tbl>
    <w:p w14:paraId="64433445" w14:textId="77777777" w:rsidR="006A2501" w:rsidRDefault="006A2501">
      <w:pPr>
        <w:rPr>
          <w:rFonts w:ascii="宋体" w:hAnsi="宋体"/>
          <w:szCs w:val="21"/>
          <w:lang w:val="zh-CN"/>
        </w:rPr>
      </w:pPr>
    </w:p>
    <w:p w14:paraId="45545718" w14:textId="77777777" w:rsidR="006A2501" w:rsidRDefault="008205A8">
      <w:pPr>
        <w:widowControl/>
        <w:shd w:val="clear" w:color="auto" w:fill="FFFFFF"/>
        <w:spacing w:line="360" w:lineRule="auto"/>
        <w:jc w:val="left"/>
        <w:rPr>
          <w:rFonts w:ascii="宋体" w:hAnsi="宋体"/>
          <w:kern w:val="0"/>
          <w:szCs w:val="21"/>
        </w:rPr>
      </w:pPr>
      <w:r>
        <w:rPr>
          <w:rFonts w:ascii="宋体" w:hAnsi="宋体" w:hint="eastAsia"/>
          <w:kern w:val="0"/>
          <w:szCs w:val="21"/>
        </w:rPr>
        <w:t>供应商（盖章）:</w:t>
      </w:r>
      <w:r>
        <w:rPr>
          <w:rFonts w:ascii="宋体" w:hAnsi="宋体" w:hint="eastAsia"/>
          <w:kern w:val="0"/>
          <w:szCs w:val="21"/>
          <w:u w:val="single"/>
        </w:rPr>
        <w:t xml:space="preserve">            </w:t>
      </w:r>
    </w:p>
    <w:p w14:paraId="60940C4D" w14:textId="77777777" w:rsidR="006A2501" w:rsidRDefault="008205A8">
      <w:pPr>
        <w:widowControl/>
        <w:shd w:val="clear" w:color="auto" w:fill="FFFFFF"/>
        <w:spacing w:line="360" w:lineRule="auto"/>
        <w:jc w:val="left"/>
        <w:rPr>
          <w:rFonts w:ascii="宋体" w:hAnsi="宋体"/>
          <w:kern w:val="0"/>
          <w:szCs w:val="21"/>
          <w:u w:val="single"/>
        </w:rPr>
      </w:pPr>
      <w:r>
        <w:rPr>
          <w:rFonts w:ascii="宋体" w:hAnsi="宋体" w:hint="eastAsia"/>
          <w:kern w:val="0"/>
          <w:szCs w:val="21"/>
        </w:rPr>
        <w:lastRenderedPageBreak/>
        <w:t>授权代表（签字）：</w:t>
      </w:r>
      <w:r>
        <w:rPr>
          <w:rFonts w:ascii="宋体" w:hAnsi="宋体" w:hint="eastAsia"/>
          <w:kern w:val="0"/>
          <w:szCs w:val="21"/>
          <w:u w:val="single"/>
        </w:rPr>
        <w:t>          </w:t>
      </w:r>
    </w:p>
    <w:p w14:paraId="1782EF25" w14:textId="77777777" w:rsidR="006A2501" w:rsidRDefault="008205A8">
      <w:pPr>
        <w:widowControl/>
        <w:shd w:val="clear" w:color="auto" w:fill="FFFFFF"/>
        <w:spacing w:line="360" w:lineRule="auto"/>
        <w:jc w:val="left"/>
        <w:rPr>
          <w:rFonts w:ascii="宋体" w:hAnsi="宋体"/>
          <w:kern w:val="0"/>
          <w:szCs w:val="21"/>
        </w:rPr>
      </w:pPr>
      <w:r>
        <w:rPr>
          <w:rFonts w:ascii="宋体" w:hAnsi="宋体" w:hint="eastAsia"/>
          <w:kern w:val="0"/>
          <w:szCs w:val="21"/>
        </w:rPr>
        <w:t>日    期：   年    月    日</w:t>
      </w:r>
    </w:p>
    <w:p w14:paraId="24952D98" w14:textId="77777777" w:rsidR="006A2501" w:rsidRDefault="006A2501">
      <w:pPr>
        <w:widowControl/>
        <w:shd w:val="clear" w:color="auto" w:fill="FFFFFF"/>
        <w:spacing w:line="360" w:lineRule="auto"/>
        <w:ind w:firstLine="4200"/>
        <w:rPr>
          <w:rFonts w:ascii="宋体" w:hAnsi="宋体"/>
          <w:kern w:val="0"/>
          <w:szCs w:val="21"/>
        </w:rPr>
      </w:pPr>
    </w:p>
    <w:p w14:paraId="3D42C538" w14:textId="77777777" w:rsidR="006A2501" w:rsidRDefault="008205A8">
      <w:pPr>
        <w:autoSpaceDE w:val="0"/>
        <w:autoSpaceDN w:val="0"/>
        <w:adjustRightInd w:val="0"/>
        <w:spacing w:line="360" w:lineRule="auto"/>
        <w:rPr>
          <w:rFonts w:ascii="宋体" w:hAnsi="宋体"/>
          <w:b/>
        </w:rPr>
      </w:pPr>
      <w:r>
        <w:rPr>
          <w:rFonts w:ascii="宋体" w:hAnsi="宋体" w:hint="eastAsia"/>
          <w:szCs w:val="21"/>
          <w:lang w:val="zh-CN"/>
        </w:rPr>
        <w:br w:type="page"/>
      </w:r>
      <w:r>
        <w:rPr>
          <w:rFonts w:ascii="宋体" w:hAnsi="宋体" w:hint="eastAsia"/>
          <w:b/>
        </w:rPr>
        <w:lastRenderedPageBreak/>
        <w:t>附件（6）、无重大违法记录声明格式</w:t>
      </w:r>
    </w:p>
    <w:p w14:paraId="1734F042" w14:textId="77777777" w:rsidR="006A2501" w:rsidRDefault="006A2501">
      <w:pPr>
        <w:spacing w:line="240" w:lineRule="atLeast"/>
        <w:jc w:val="center"/>
        <w:rPr>
          <w:rFonts w:ascii="黑体" w:eastAsia="黑体"/>
          <w:sz w:val="28"/>
          <w:szCs w:val="36"/>
        </w:rPr>
      </w:pPr>
    </w:p>
    <w:p w14:paraId="638A6552" w14:textId="77777777" w:rsidR="006A2501" w:rsidRDefault="008205A8">
      <w:pPr>
        <w:spacing w:line="240" w:lineRule="atLeast"/>
        <w:jc w:val="center"/>
        <w:rPr>
          <w:rFonts w:ascii="黑体" w:eastAsia="黑体"/>
          <w:sz w:val="28"/>
          <w:szCs w:val="36"/>
        </w:rPr>
      </w:pPr>
      <w:r>
        <w:rPr>
          <w:rFonts w:ascii="黑体" w:eastAsia="黑体" w:hint="eastAsia"/>
          <w:sz w:val="28"/>
          <w:szCs w:val="36"/>
        </w:rPr>
        <w:t>无重大违法记录声明</w:t>
      </w:r>
    </w:p>
    <w:p w14:paraId="4E715665" w14:textId="77777777" w:rsidR="006A2501" w:rsidRDefault="006A2501">
      <w:pPr>
        <w:spacing w:line="360" w:lineRule="auto"/>
        <w:rPr>
          <w:rFonts w:ascii="黑体" w:eastAsia="黑体"/>
          <w:szCs w:val="21"/>
        </w:rPr>
      </w:pPr>
    </w:p>
    <w:p w14:paraId="60B3B252" w14:textId="77777777" w:rsidR="006A2501" w:rsidRDefault="008205A8">
      <w:pPr>
        <w:spacing w:line="360" w:lineRule="auto"/>
        <w:rPr>
          <w:rFonts w:ascii="宋体" w:hAnsi="宋体"/>
          <w:szCs w:val="21"/>
        </w:rPr>
      </w:pPr>
      <w:r>
        <w:rPr>
          <w:rFonts w:ascii="宋体" w:hAnsi="宋体" w:hint="eastAsia"/>
          <w:szCs w:val="21"/>
        </w:rPr>
        <w:t>南京市疾病预防控制中心：</w:t>
      </w:r>
    </w:p>
    <w:p w14:paraId="084B7E4B" w14:textId="77777777" w:rsidR="006A2501" w:rsidRDefault="006A2501">
      <w:pPr>
        <w:spacing w:line="360" w:lineRule="auto"/>
        <w:rPr>
          <w:rFonts w:ascii="宋体" w:hAnsi="宋体"/>
        </w:rPr>
      </w:pPr>
    </w:p>
    <w:p w14:paraId="04A0DC31" w14:textId="77777777" w:rsidR="006A2501" w:rsidRDefault="008205A8">
      <w:pPr>
        <w:widowControl/>
        <w:shd w:val="clear" w:color="auto" w:fill="FFFFFF"/>
        <w:spacing w:line="360" w:lineRule="auto"/>
        <w:ind w:firstLine="420"/>
        <w:rPr>
          <w:rFonts w:ascii="宋体" w:hAnsi="宋体"/>
          <w:kern w:val="0"/>
          <w:szCs w:val="21"/>
        </w:rPr>
      </w:pPr>
      <w:r>
        <w:rPr>
          <w:rFonts w:ascii="宋体" w:hAnsi="宋体" w:hint="eastAsia"/>
          <w:kern w:val="0"/>
          <w:szCs w:val="21"/>
        </w:rPr>
        <w:t>我单位（供应商名称）宣布声明和承诺如下：</w:t>
      </w:r>
    </w:p>
    <w:p w14:paraId="525722B4" w14:textId="77777777" w:rsidR="006A2501" w:rsidRDefault="008205A8">
      <w:pPr>
        <w:widowControl/>
        <w:shd w:val="clear" w:color="auto" w:fill="FFFFFF"/>
        <w:spacing w:line="360" w:lineRule="auto"/>
        <w:ind w:firstLineChars="147" w:firstLine="310"/>
        <w:rPr>
          <w:rFonts w:ascii="宋体" w:hAnsi="宋体"/>
          <w:b/>
          <w:kern w:val="0"/>
          <w:szCs w:val="21"/>
        </w:rPr>
      </w:pPr>
      <w:r>
        <w:rPr>
          <w:rFonts w:ascii="宋体" w:hAnsi="宋体" w:hint="eastAsia"/>
          <w:b/>
          <w:kern w:val="0"/>
          <w:szCs w:val="21"/>
        </w:rPr>
        <w:t xml:space="preserve"> 我单位参加本次采购活动前3年内在经营活动中没有重大违法记录，且不是失信被执行人、重大税收违法案件当事人名单、政府采购严重违法失信行为记录名单的供应商。</w:t>
      </w:r>
    </w:p>
    <w:p w14:paraId="12C2A492" w14:textId="77777777" w:rsidR="006A2501" w:rsidRDefault="008205A8">
      <w:pPr>
        <w:spacing w:line="360" w:lineRule="auto"/>
        <w:ind w:firstLineChars="150" w:firstLine="315"/>
        <w:rPr>
          <w:rFonts w:ascii="宋体" w:hAnsi="宋体"/>
        </w:rPr>
      </w:pPr>
      <w:r>
        <w:rPr>
          <w:rFonts w:ascii="宋体" w:hAnsi="宋体" w:hint="eastAsia"/>
        </w:rPr>
        <w:t>（说明：政府采购法第二十二条第一款第五项所称重大违法记录，是指供应商因违法经营受到刑事处罚或者责令停产停业、吊销许可证或者执照、较大数额罚款等行政处罚。）</w:t>
      </w:r>
    </w:p>
    <w:p w14:paraId="625AAA97" w14:textId="77777777" w:rsidR="006A2501" w:rsidRDefault="006A2501">
      <w:pPr>
        <w:spacing w:line="360" w:lineRule="auto"/>
        <w:ind w:firstLineChars="150" w:firstLine="315"/>
        <w:rPr>
          <w:rFonts w:ascii="宋体" w:hAnsi="宋体"/>
        </w:rPr>
      </w:pPr>
    </w:p>
    <w:p w14:paraId="4DEBFB75" w14:textId="77777777" w:rsidR="006A2501" w:rsidRDefault="006A2501">
      <w:pPr>
        <w:spacing w:line="360" w:lineRule="auto"/>
        <w:rPr>
          <w:rFonts w:ascii="宋体" w:hAnsi="宋体"/>
        </w:rPr>
      </w:pPr>
    </w:p>
    <w:p w14:paraId="2F903511" w14:textId="77777777" w:rsidR="006A2501" w:rsidRDefault="006A2501">
      <w:pPr>
        <w:spacing w:line="360" w:lineRule="auto"/>
        <w:rPr>
          <w:rFonts w:ascii="宋体" w:hAnsi="宋体"/>
        </w:rPr>
      </w:pPr>
    </w:p>
    <w:p w14:paraId="32303AF9" w14:textId="77777777" w:rsidR="006A2501" w:rsidRDefault="008205A8">
      <w:pPr>
        <w:spacing w:line="360" w:lineRule="auto"/>
        <w:ind w:firstLineChars="2430" w:firstLine="5103"/>
        <w:rPr>
          <w:rFonts w:ascii="宋体" w:hAnsi="宋体"/>
        </w:rPr>
      </w:pPr>
      <w:r>
        <w:rPr>
          <w:rFonts w:ascii="宋体" w:hAnsi="宋体" w:hint="eastAsia"/>
        </w:rPr>
        <w:t>声明人：（公章）</w:t>
      </w:r>
    </w:p>
    <w:p w14:paraId="668E19F5" w14:textId="77777777" w:rsidR="006A2501" w:rsidRDefault="008205A8">
      <w:pPr>
        <w:spacing w:line="360" w:lineRule="auto"/>
        <w:ind w:firstLineChars="2800" w:firstLine="5880"/>
      </w:pPr>
      <w:r>
        <w:rPr>
          <w:rFonts w:hint="eastAsia"/>
        </w:rPr>
        <w:t>日期：年月</w:t>
      </w:r>
    </w:p>
    <w:p w14:paraId="449E15F6" w14:textId="77777777" w:rsidR="006A2501" w:rsidRDefault="006A2501">
      <w:pPr>
        <w:pStyle w:val="ae"/>
        <w:ind w:firstLine="422"/>
      </w:pPr>
    </w:p>
    <w:p w14:paraId="3D0C7176" w14:textId="77777777" w:rsidR="006A2501" w:rsidRDefault="006A2501">
      <w:pPr>
        <w:pStyle w:val="ae"/>
        <w:ind w:firstLine="422"/>
      </w:pPr>
    </w:p>
    <w:p w14:paraId="2522620E" w14:textId="77777777" w:rsidR="006A2501" w:rsidRDefault="006A2501">
      <w:pPr>
        <w:pStyle w:val="ae"/>
        <w:ind w:firstLine="422"/>
      </w:pPr>
    </w:p>
    <w:p w14:paraId="3ED6D5A3" w14:textId="77777777" w:rsidR="006A2501" w:rsidRDefault="006A2501">
      <w:pPr>
        <w:pStyle w:val="ae"/>
        <w:ind w:firstLine="422"/>
      </w:pPr>
    </w:p>
    <w:p w14:paraId="41A1A0F6" w14:textId="77777777" w:rsidR="006A2501" w:rsidRDefault="006A2501">
      <w:pPr>
        <w:pStyle w:val="ae"/>
        <w:ind w:firstLine="422"/>
      </w:pPr>
    </w:p>
    <w:p w14:paraId="2FB3EECA" w14:textId="77777777" w:rsidR="006A2501" w:rsidRDefault="006A2501">
      <w:pPr>
        <w:pStyle w:val="ae"/>
        <w:ind w:firstLine="422"/>
      </w:pPr>
    </w:p>
    <w:p w14:paraId="5891D7DC" w14:textId="77777777" w:rsidR="006A2501" w:rsidRDefault="006A2501">
      <w:pPr>
        <w:pStyle w:val="ae"/>
        <w:ind w:firstLine="422"/>
      </w:pPr>
    </w:p>
    <w:p w14:paraId="5C2D8749" w14:textId="77777777" w:rsidR="006A2501" w:rsidRDefault="006A2501">
      <w:pPr>
        <w:pStyle w:val="ae"/>
        <w:ind w:firstLine="422"/>
      </w:pPr>
    </w:p>
    <w:p w14:paraId="2E48D174" w14:textId="77777777" w:rsidR="006A2501" w:rsidRDefault="006A2501">
      <w:pPr>
        <w:pStyle w:val="ae"/>
        <w:ind w:firstLine="422"/>
      </w:pPr>
    </w:p>
    <w:p w14:paraId="39D0B05D" w14:textId="77777777" w:rsidR="006A2501" w:rsidRDefault="006A2501">
      <w:pPr>
        <w:pStyle w:val="ae"/>
        <w:ind w:firstLine="422"/>
      </w:pPr>
    </w:p>
    <w:p w14:paraId="05FE14BE" w14:textId="77777777" w:rsidR="006A2501" w:rsidRDefault="006A2501">
      <w:pPr>
        <w:pStyle w:val="ae"/>
        <w:ind w:firstLine="422"/>
      </w:pPr>
    </w:p>
    <w:p w14:paraId="37389FDD" w14:textId="77777777" w:rsidR="006A2501" w:rsidRDefault="006A2501">
      <w:pPr>
        <w:pStyle w:val="ae"/>
        <w:ind w:firstLine="422"/>
      </w:pPr>
    </w:p>
    <w:p w14:paraId="15D4A868" w14:textId="77777777" w:rsidR="006A2501" w:rsidRDefault="006A2501">
      <w:pPr>
        <w:pStyle w:val="ae"/>
        <w:ind w:firstLine="422"/>
      </w:pPr>
    </w:p>
    <w:p w14:paraId="749E64BC" w14:textId="77777777" w:rsidR="006A2501" w:rsidRDefault="006A2501">
      <w:pPr>
        <w:pStyle w:val="ae"/>
        <w:ind w:firstLine="422"/>
      </w:pPr>
    </w:p>
    <w:p w14:paraId="35B8B3D9" w14:textId="77777777" w:rsidR="006A2501" w:rsidRDefault="006A2501">
      <w:pPr>
        <w:pStyle w:val="ae"/>
        <w:ind w:firstLine="422"/>
      </w:pPr>
    </w:p>
    <w:p w14:paraId="09362687" w14:textId="77777777" w:rsidR="006A2501" w:rsidRDefault="006A2501">
      <w:pPr>
        <w:pStyle w:val="ae"/>
        <w:ind w:firstLine="422"/>
      </w:pPr>
    </w:p>
    <w:p w14:paraId="5657536D" w14:textId="77777777" w:rsidR="006A2501" w:rsidRDefault="006A2501">
      <w:pPr>
        <w:pStyle w:val="ae"/>
        <w:ind w:firstLine="422"/>
      </w:pPr>
    </w:p>
    <w:p w14:paraId="6B05B98F" w14:textId="77777777" w:rsidR="006A2501" w:rsidRDefault="006A2501">
      <w:pPr>
        <w:pStyle w:val="ae"/>
        <w:ind w:firstLine="422"/>
      </w:pPr>
    </w:p>
    <w:bookmarkEnd w:id="36"/>
    <w:bookmarkEnd w:id="37"/>
    <w:p w14:paraId="0DEDB9C5" w14:textId="77777777" w:rsidR="006A2501" w:rsidRDefault="006A2501">
      <w:pPr>
        <w:spacing w:line="360" w:lineRule="auto"/>
        <w:rPr>
          <w:rFonts w:ascii="宋体" w:hAnsi="宋体"/>
          <w:sz w:val="24"/>
          <w:szCs w:val="24"/>
        </w:rPr>
      </w:pPr>
    </w:p>
    <w:sectPr w:rsidR="006A25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2D2E5" w14:textId="77777777" w:rsidR="00172126" w:rsidRDefault="00172126" w:rsidP="00F108B0">
      <w:r>
        <w:separator/>
      </w:r>
    </w:p>
  </w:endnote>
  <w:endnote w:type="continuationSeparator" w:id="0">
    <w:p w14:paraId="280D285A" w14:textId="77777777" w:rsidR="00172126" w:rsidRDefault="00172126" w:rsidP="00F1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1493E" w14:textId="77777777" w:rsidR="00172126" w:rsidRDefault="00172126" w:rsidP="00F108B0">
      <w:r>
        <w:separator/>
      </w:r>
    </w:p>
  </w:footnote>
  <w:footnote w:type="continuationSeparator" w:id="0">
    <w:p w14:paraId="59C73D55" w14:textId="77777777" w:rsidR="00172126" w:rsidRDefault="00172126" w:rsidP="00F10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3CF2E828"/>
    <w:lvl w:ilvl="0">
      <w:start w:val="6"/>
      <w:numFmt w:val="decimal"/>
      <w:suff w:val="nothing"/>
      <w:lvlText w:val="%1、"/>
      <w:lvlJc w:val="left"/>
    </w:lvl>
  </w:abstractNum>
  <w:abstractNum w:abstractNumId="1">
    <w:nsid w:val="00000002"/>
    <w:multiLevelType w:val="multilevel"/>
    <w:tmpl w:val="793C46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3"/>
    <w:multiLevelType w:val="singleLevel"/>
    <w:tmpl w:val="C9413AB2"/>
    <w:lvl w:ilvl="0">
      <w:start w:val="3"/>
      <w:numFmt w:val="chineseCounting"/>
      <w:suff w:val="nothing"/>
      <w:lvlText w:val="%1、"/>
      <w:lvlJc w:val="left"/>
      <w:rPr>
        <w:rFonts w:hint="eastAsia"/>
      </w:rPr>
    </w:lvl>
  </w:abstractNum>
  <w:abstractNum w:abstractNumId="3">
    <w:nsid w:val="715E6982"/>
    <w:multiLevelType w:val="singleLevel"/>
    <w:tmpl w:val="0752AA28"/>
    <w:lvl w:ilvl="0">
      <w:start w:val="3"/>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01"/>
    <w:rsid w:val="00024D1A"/>
    <w:rsid w:val="00172126"/>
    <w:rsid w:val="002B226E"/>
    <w:rsid w:val="00397D7E"/>
    <w:rsid w:val="005772BB"/>
    <w:rsid w:val="005A36BE"/>
    <w:rsid w:val="006449E5"/>
    <w:rsid w:val="006A2501"/>
    <w:rsid w:val="008205A8"/>
    <w:rsid w:val="00956FF8"/>
    <w:rsid w:val="00A95C01"/>
    <w:rsid w:val="00AD3AAB"/>
    <w:rsid w:val="00CB1B57"/>
    <w:rsid w:val="00CC22E5"/>
    <w:rsid w:val="00F108B0"/>
    <w:rsid w:val="00F64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7738B1-783B-47C2-8ED9-D8D62ED1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AAB"/>
    <w:pPr>
      <w:widowControl w:val="0"/>
      <w:jc w:val="both"/>
    </w:pPr>
    <w:rPr>
      <w:rFonts w:ascii="Calibri" w:hAnsi="Calibri" w:cs="宋体"/>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qFormat/>
    <w:pPr>
      <w:jc w:val="left"/>
    </w:pPr>
  </w:style>
  <w:style w:type="paragraph" w:styleId="a5">
    <w:name w:val="Body Text"/>
    <w:basedOn w:val="a"/>
    <w:uiPriority w:val="99"/>
    <w:qFormat/>
    <w:pPr>
      <w:spacing w:after="120"/>
    </w:pPr>
    <w:rPr>
      <w:kern w:val="0"/>
      <w:sz w:val="24"/>
    </w:rPr>
  </w:style>
  <w:style w:type="paragraph" w:styleId="a6">
    <w:name w:val="Block Text"/>
    <w:basedOn w:val="a"/>
    <w:qFormat/>
    <w:pPr>
      <w:spacing w:line="360" w:lineRule="auto"/>
    </w:pPr>
  </w:style>
  <w:style w:type="paragraph" w:styleId="a7">
    <w:name w:val="Balloon Text"/>
    <w:basedOn w:val="a"/>
    <w:link w:val="Char0"/>
    <w:uiPriority w:val="99"/>
    <w:qFormat/>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character" w:styleId="ab">
    <w:name w:val="Strong"/>
    <w:basedOn w:val="a0"/>
    <w:qFormat/>
    <w:rPr>
      <w:b/>
    </w:rPr>
  </w:style>
  <w:style w:type="character" w:styleId="ac">
    <w:name w:val="annotation reference"/>
    <w:basedOn w:val="a0"/>
    <w:uiPriority w:val="99"/>
    <w:qFormat/>
    <w:rPr>
      <w:sz w:val="21"/>
      <w:szCs w:val="21"/>
    </w:rPr>
  </w:style>
  <w:style w:type="character" w:customStyle="1" w:styleId="Char2">
    <w:name w:val="页眉 Char"/>
    <w:basedOn w:val="a0"/>
    <w:link w:val="a9"/>
    <w:uiPriority w:val="99"/>
    <w:qFormat/>
    <w:rPr>
      <w:sz w:val="18"/>
      <w:szCs w:val="18"/>
    </w:rPr>
  </w:style>
  <w:style w:type="character" w:customStyle="1" w:styleId="Char1">
    <w:name w:val="页脚 Char"/>
    <w:basedOn w:val="a0"/>
    <w:link w:val="a8"/>
    <w:uiPriority w:val="99"/>
    <w:qFormat/>
    <w:rPr>
      <w:sz w:val="18"/>
      <w:szCs w:val="18"/>
    </w:rPr>
  </w:style>
  <w:style w:type="character" w:customStyle="1" w:styleId="Char0">
    <w:name w:val="批注框文本 Char"/>
    <w:basedOn w:val="a0"/>
    <w:link w:val="a7"/>
    <w:uiPriority w:val="99"/>
    <w:qFormat/>
    <w:rPr>
      <w:kern w:val="2"/>
      <w:sz w:val="18"/>
      <w:szCs w:val="18"/>
    </w:rPr>
  </w:style>
  <w:style w:type="paragraph" w:styleId="ad">
    <w:name w:val="List Paragraph"/>
    <w:basedOn w:val="a"/>
    <w:uiPriority w:val="99"/>
    <w:qFormat/>
    <w:pPr>
      <w:ind w:firstLineChars="200" w:firstLine="420"/>
    </w:pPr>
  </w:style>
  <w:style w:type="character" w:customStyle="1" w:styleId="font91">
    <w:name w:val="font91"/>
    <w:qFormat/>
    <w:rPr>
      <w:rFonts w:ascii="宋体" w:eastAsia="宋体" w:hAnsi="宋体" w:cs="宋体" w:hint="eastAsia"/>
      <w:color w:val="FF0000"/>
      <w:sz w:val="22"/>
      <w:szCs w:val="22"/>
      <w:u w:val="none"/>
    </w:rPr>
  </w:style>
  <w:style w:type="character" w:customStyle="1" w:styleId="font111">
    <w:name w:val="font111"/>
    <w:qFormat/>
    <w:rPr>
      <w:rFonts w:ascii="Times New Roman" w:hAnsi="Times New Roman" w:cs="Times New Roman" w:hint="default"/>
      <w:color w:val="FF0000"/>
      <w:sz w:val="22"/>
      <w:szCs w:val="22"/>
      <w:u w:val="none"/>
    </w:rPr>
  </w:style>
  <w:style w:type="character" w:customStyle="1" w:styleId="font51">
    <w:name w:val="font51"/>
    <w:qFormat/>
    <w:rPr>
      <w:rFonts w:ascii="仿宋" w:eastAsia="仿宋" w:hAnsi="仿宋" w:cs="仿宋"/>
      <w:b/>
      <w:bCs/>
      <w:color w:val="000000"/>
      <w:sz w:val="21"/>
      <w:szCs w:val="21"/>
      <w:u w:val="none"/>
    </w:rPr>
  </w:style>
  <w:style w:type="character" w:customStyle="1" w:styleId="font41">
    <w:name w:val="font41"/>
    <w:qFormat/>
    <w:rPr>
      <w:rFonts w:ascii="Times New Roman" w:hAnsi="Times New Roman" w:cs="Times New Roman" w:hint="default"/>
      <w:b/>
      <w:bCs/>
      <w:color w:val="000000"/>
      <w:sz w:val="21"/>
      <w:szCs w:val="21"/>
      <w:u w:val="none"/>
    </w:rPr>
  </w:style>
  <w:style w:type="paragraph" w:customStyle="1" w:styleId="DL">
    <w:name w:val="D&amp;L"/>
    <w:basedOn w:val="a9"/>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character" w:customStyle="1" w:styleId="font61">
    <w:name w:val="font61"/>
    <w:qFormat/>
    <w:rPr>
      <w:rFonts w:ascii="Times New Roman" w:hAnsi="Times New Roman" w:cs="Times New Roman" w:hint="default"/>
      <w:color w:val="000000"/>
      <w:sz w:val="24"/>
      <w:szCs w:val="24"/>
      <w:u w:val="non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e">
    <w:name w:val="标题二、"/>
    <w:basedOn w:val="a"/>
    <w:uiPriority w:val="99"/>
    <w:qFormat/>
    <w:pPr>
      <w:spacing w:line="360" w:lineRule="auto"/>
      <w:ind w:firstLineChars="200" w:firstLine="200"/>
      <w:outlineLvl w:val="2"/>
    </w:pPr>
    <w:rPr>
      <w:rFonts w:ascii="宋体" w:hAnsi="宋体"/>
      <w:b/>
      <w:szCs w:val="21"/>
    </w:rPr>
  </w:style>
  <w:style w:type="paragraph" w:customStyle="1" w:styleId="20">
    <w:name w:val="列出段落2"/>
    <w:basedOn w:val="a"/>
    <w:uiPriority w:val="34"/>
    <w:qFormat/>
    <w:pPr>
      <w:ind w:firstLineChars="200" w:firstLine="420"/>
    </w:pPr>
  </w:style>
  <w:style w:type="paragraph" w:styleId="af">
    <w:name w:val="annotation subject"/>
    <w:basedOn w:val="a4"/>
    <w:next w:val="a4"/>
    <w:link w:val="Char3"/>
    <w:uiPriority w:val="99"/>
    <w:rPr>
      <w:b/>
      <w:bCs/>
    </w:rPr>
  </w:style>
  <w:style w:type="character" w:customStyle="1" w:styleId="Char">
    <w:name w:val="批注文字 Char"/>
    <w:basedOn w:val="a0"/>
    <w:link w:val="a4"/>
    <w:uiPriority w:val="99"/>
    <w:rPr>
      <w:rFonts w:ascii="Calibri" w:eastAsia="宋体" w:hAnsi="Calibri" w:cs="宋体"/>
      <w:kern w:val="2"/>
      <w:sz w:val="21"/>
      <w:szCs w:val="22"/>
    </w:rPr>
  </w:style>
  <w:style w:type="character" w:customStyle="1" w:styleId="Char3">
    <w:name w:val="批注主题 Char"/>
    <w:basedOn w:val="Char"/>
    <w:link w:val="af"/>
    <w:uiPriority w:val="99"/>
    <w:rPr>
      <w:rFonts w:ascii="Calibri" w:eastAsia="宋体" w:hAnsi="Calibri" w:cs="宋体"/>
      <w:b/>
      <w:bCs/>
      <w:kern w:val="2"/>
      <w:sz w:val="21"/>
      <w:szCs w:val="22"/>
    </w:rPr>
  </w:style>
  <w:style w:type="paragraph" w:customStyle="1" w:styleId="10">
    <w:name w:val="列出段落1"/>
    <w:basedOn w:val="a"/>
    <w:qFormat/>
    <w:pPr>
      <w:ind w:firstLineChars="200" w:firstLine="420"/>
    </w:pPr>
  </w:style>
  <w:style w:type="paragraph" w:styleId="af0">
    <w:name w:val="Revision"/>
    <w:uiPriority w:val="99"/>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C1D0-1DBA-4AEC-A5A1-9FA14850BA72}"/>
</file>

<file path=customXml/itemProps2.xml><?xml version="1.0" encoding="utf-8"?>
<ds:datastoreItem xmlns:ds="http://schemas.openxmlformats.org/officeDocument/2006/customXml" ds:itemID="{816DC3B7-C528-48AC-8162-86DABB4C890F}">
  <ds:schemaRefs>
    <ds:schemaRef ds:uri="http://www.wps.cn/android/officeDocument/2013/mofficeCustomData"/>
  </ds:schemaRefs>
</ds:datastoreItem>
</file>

<file path=customXml/itemProps3.xml><?xml version="1.0" encoding="utf-8"?>
<ds:datastoreItem xmlns:ds="http://schemas.openxmlformats.org/officeDocument/2006/customXml" ds:itemID="{2AD97EF0-35A8-4B44-8771-67385E51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985</Words>
  <Characters>5621</Characters>
  <Application>Microsoft Office Word</Application>
  <DocSecurity>0</DocSecurity>
  <Lines>46</Lines>
  <Paragraphs>13</Paragraphs>
  <ScaleCrop>false</ScaleCrop>
  <Company>Home</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肖红</dc:creator>
  <cp:lastModifiedBy>汪娜</cp:lastModifiedBy>
  <cp:revision>11</cp:revision>
  <cp:lastPrinted>2018-10-15T02:53:00Z</cp:lastPrinted>
  <dcterms:created xsi:type="dcterms:W3CDTF">2025-11-27T08:33:00Z</dcterms:created>
  <dcterms:modified xsi:type="dcterms:W3CDTF">2025-12-03T06:19:00Z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c1bbb0ea9dd74e6fa7af1c5eedebed8c_23</vt:lpwstr>
  </property>
</Properties>
</file>