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9B" w:rsidRDefault="005E62B5">
      <w:pPr>
        <w:adjustRightInd w:val="0"/>
        <w:snapToGrid w:val="0"/>
        <w:spacing w:line="360" w:lineRule="auto"/>
        <w:jc w:val="center"/>
        <w:rPr>
          <w:rFonts w:eastAsia="黑体"/>
          <w:b/>
          <w:bCs/>
          <w:color w:val="000000" w:themeColor="text1"/>
          <w:sz w:val="32"/>
          <w:szCs w:val="32"/>
        </w:rPr>
      </w:pPr>
      <w:r>
        <w:rPr>
          <w:rFonts w:eastAsia="黑体"/>
          <w:b/>
          <w:bCs/>
          <w:color w:val="000000" w:themeColor="text1"/>
          <w:sz w:val="48"/>
          <w:szCs w:val="32"/>
        </w:rPr>
        <w:t>南京市疾病预防控制中心</w:t>
      </w:r>
    </w:p>
    <w:p w:rsidR="00A01F9B" w:rsidRDefault="005E62B5">
      <w:pPr>
        <w:adjustRightInd w:val="0"/>
        <w:snapToGrid w:val="0"/>
        <w:spacing w:line="360" w:lineRule="auto"/>
        <w:jc w:val="center"/>
        <w:rPr>
          <w:rFonts w:eastAsia="黑体"/>
          <w:b/>
          <w:bCs/>
          <w:color w:val="000000" w:themeColor="text1"/>
          <w:sz w:val="48"/>
          <w:szCs w:val="32"/>
        </w:rPr>
      </w:pPr>
      <w:r>
        <w:rPr>
          <w:rFonts w:eastAsia="黑体" w:hint="eastAsia"/>
          <w:b/>
          <w:bCs/>
          <w:color w:val="000000" w:themeColor="text1"/>
          <w:sz w:val="48"/>
          <w:szCs w:val="32"/>
        </w:rPr>
        <w:t>危险废弃物处置服务项目</w:t>
      </w:r>
    </w:p>
    <w:p w:rsidR="00A01F9B" w:rsidRDefault="00A01F9B">
      <w:pPr>
        <w:spacing w:line="520" w:lineRule="exact"/>
        <w:jc w:val="center"/>
        <w:rPr>
          <w:rFonts w:eastAsia="黑体"/>
          <w:b/>
          <w:bCs/>
          <w:color w:val="000000" w:themeColor="text1"/>
          <w:sz w:val="52"/>
          <w:szCs w:val="36"/>
        </w:rPr>
      </w:pPr>
    </w:p>
    <w:p w:rsidR="00A01F9B" w:rsidRDefault="00A01F9B">
      <w:pPr>
        <w:spacing w:line="360" w:lineRule="auto"/>
        <w:jc w:val="center"/>
        <w:rPr>
          <w:color w:val="000000" w:themeColor="text1"/>
          <w:sz w:val="24"/>
        </w:rPr>
      </w:pPr>
    </w:p>
    <w:p w:rsidR="00A01F9B" w:rsidRDefault="00A01F9B">
      <w:pPr>
        <w:spacing w:line="360" w:lineRule="auto"/>
        <w:jc w:val="center"/>
        <w:rPr>
          <w:color w:val="000000" w:themeColor="text1"/>
          <w:sz w:val="24"/>
        </w:rPr>
      </w:pPr>
    </w:p>
    <w:p w:rsidR="00A01F9B" w:rsidRDefault="00A01F9B">
      <w:pPr>
        <w:spacing w:line="360" w:lineRule="auto"/>
        <w:rPr>
          <w:color w:val="000000" w:themeColor="text1"/>
          <w:sz w:val="24"/>
        </w:rPr>
      </w:pPr>
    </w:p>
    <w:p w:rsidR="00A01F9B" w:rsidRDefault="00A01F9B">
      <w:pPr>
        <w:spacing w:line="360" w:lineRule="auto"/>
        <w:jc w:val="center"/>
        <w:rPr>
          <w:color w:val="000000" w:themeColor="text1"/>
          <w:sz w:val="28"/>
          <w:szCs w:val="28"/>
        </w:rPr>
      </w:pPr>
    </w:p>
    <w:p w:rsidR="00A01F9B" w:rsidRDefault="00A01F9B">
      <w:pPr>
        <w:pStyle w:val="af0"/>
        <w:ind w:firstLine="422"/>
        <w:rPr>
          <w:rFonts w:ascii="Times New Roman" w:hAnsi="Times New Roman"/>
          <w:color w:val="000000" w:themeColor="text1"/>
        </w:rPr>
      </w:pPr>
    </w:p>
    <w:p w:rsidR="00A01F9B" w:rsidRDefault="00A01F9B">
      <w:pPr>
        <w:pStyle w:val="af0"/>
        <w:ind w:firstLine="422"/>
        <w:rPr>
          <w:rFonts w:ascii="Times New Roman" w:hAnsi="Times New Roman"/>
          <w:color w:val="000000" w:themeColor="text1"/>
        </w:rPr>
      </w:pPr>
    </w:p>
    <w:p w:rsidR="00A01F9B" w:rsidRDefault="00A01F9B">
      <w:pPr>
        <w:pStyle w:val="af0"/>
        <w:ind w:firstLine="422"/>
        <w:rPr>
          <w:rFonts w:ascii="Times New Roman" w:hAnsi="Times New Roman"/>
          <w:color w:val="000000" w:themeColor="text1"/>
        </w:rPr>
      </w:pPr>
    </w:p>
    <w:p w:rsidR="00A01F9B" w:rsidRDefault="00A01F9B">
      <w:pPr>
        <w:pStyle w:val="af0"/>
        <w:ind w:firstLine="422"/>
        <w:rPr>
          <w:rFonts w:ascii="Times New Roman" w:hAnsi="Times New Roman"/>
          <w:color w:val="000000" w:themeColor="text1"/>
        </w:rPr>
      </w:pPr>
    </w:p>
    <w:p w:rsidR="00B80154" w:rsidRDefault="00B80154">
      <w:pPr>
        <w:pStyle w:val="af0"/>
        <w:ind w:firstLine="422"/>
        <w:rPr>
          <w:rFonts w:ascii="Times New Roman" w:hAnsi="Times New Roman"/>
          <w:color w:val="000000" w:themeColor="text1"/>
        </w:rPr>
      </w:pPr>
    </w:p>
    <w:p w:rsidR="00B80154" w:rsidRPr="00B80154" w:rsidRDefault="00B80154">
      <w:pPr>
        <w:pStyle w:val="af0"/>
        <w:ind w:firstLine="422"/>
        <w:rPr>
          <w:rFonts w:ascii="Times New Roman" w:hAnsi="Times New Roman"/>
          <w:color w:val="000000" w:themeColor="text1"/>
        </w:rPr>
      </w:pPr>
    </w:p>
    <w:p w:rsidR="00A01F9B" w:rsidRDefault="00A01F9B">
      <w:pPr>
        <w:pStyle w:val="af0"/>
        <w:ind w:firstLine="422"/>
        <w:rPr>
          <w:rFonts w:ascii="Times New Roman" w:hAnsi="Times New Roman"/>
          <w:color w:val="000000" w:themeColor="text1"/>
        </w:rPr>
      </w:pPr>
    </w:p>
    <w:p w:rsidR="00A01F9B" w:rsidRDefault="00A01F9B">
      <w:pPr>
        <w:pStyle w:val="af0"/>
        <w:ind w:firstLine="422"/>
        <w:rPr>
          <w:rFonts w:ascii="Times New Roman" w:hAnsi="Times New Roman"/>
          <w:color w:val="000000" w:themeColor="text1"/>
        </w:rPr>
      </w:pPr>
    </w:p>
    <w:p w:rsidR="00A01F9B" w:rsidRDefault="00A01F9B">
      <w:pPr>
        <w:spacing w:line="360" w:lineRule="auto"/>
        <w:jc w:val="center"/>
        <w:rPr>
          <w:color w:val="000000" w:themeColor="text1"/>
          <w:sz w:val="28"/>
          <w:szCs w:val="28"/>
        </w:rPr>
      </w:pPr>
    </w:p>
    <w:p w:rsidR="00A01F9B" w:rsidRDefault="00A01F9B">
      <w:pPr>
        <w:spacing w:line="360" w:lineRule="auto"/>
        <w:jc w:val="center"/>
        <w:rPr>
          <w:color w:val="000000" w:themeColor="text1"/>
          <w:sz w:val="28"/>
        </w:rPr>
      </w:pPr>
    </w:p>
    <w:p w:rsidR="00A01F9B" w:rsidRDefault="005E62B5">
      <w:pPr>
        <w:spacing w:line="360" w:lineRule="auto"/>
        <w:jc w:val="center"/>
        <w:rPr>
          <w:color w:val="000000" w:themeColor="text1"/>
          <w:sz w:val="40"/>
          <w:szCs w:val="40"/>
        </w:rPr>
      </w:pPr>
      <w:r>
        <w:rPr>
          <w:rFonts w:hint="eastAsia"/>
          <w:color w:val="000000" w:themeColor="text1"/>
          <w:sz w:val="40"/>
          <w:szCs w:val="40"/>
        </w:rPr>
        <w:t>内部采购</w:t>
      </w:r>
      <w:r>
        <w:rPr>
          <w:color w:val="000000" w:themeColor="text1"/>
          <w:sz w:val="40"/>
          <w:szCs w:val="40"/>
        </w:rPr>
        <w:t>文件</w:t>
      </w:r>
    </w:p>
    <w:p w:rsidR="00A01F9B" w:rsidRDefault="00A01F9B">
      <w:pPr>
        <w:spacing w:line="360" w:lineRule="auto"/>
        <w:jc w:val="center"/>
        <w:rPr>
          <w:color w:val="000000" w:themeColor="text1"/>
          <w:sz w:val="28"/>
          <w:szCs w:val="28"/>
        </w:rPr>
      </w:pPr>
    </w:p>
    <w:p w:rsidR="00A01F9B" w:rsidRDefault="00A01F9B">
      <w:pPr>
        <w:spacing w:line="360" w:lineRule="auto"/>
        <w:jc w:val="center"/>
        <w:rPr>
          <w:color w:val="000000" w:themeColor="text1"/>
          <w:sz w:val="28"/>
          <w:szCs w:val="28"/>
        </w:rPr>
      </w:pPr>
    </w:p>
    <w:p w:rsidR="00B80154" w:rsidRDefault="00B80154">
      <w:pPr>
        <w:spacing w:line="360" w:lineRule="auto"/>
        <w:jc w:val="center"/>
        <w:rPr>
          <w:color w:val="000000" w:themeColor="text1"/>
          <w:sz w:val="28"/>
          <w:szCs w:val="28"/>
        </w:rPr>
      </w:pPr>
    </w:p>
    <w:p w:rsidR="00B80154" w:rsidRPr="00B80154" w:rsidRDefault="00B80154">
      <w:pPr>
        <w:spacing w:line="360" w:lineRule="auto"/>
        <w:jc w:val="center"/>
        <w:rPr>
          <w:color w:val="000000" w:themeColor="text1"/>
          <w:sz w:val="28"/>
          <w:szCs w:val="28"/>
        </w:rPr>
      </w:pPr>
    </w:p>
    <w:p w:rsidR="00A01F9B" w:rsidRDefault="00A01F9B">
      <w:pPr>
        <w:spacing w:line="360" w:lineRule="auto"/>
        <w:jc w:val="center"/>
        <w:rPr>
          <w:color w:val="000000" w:themeColor="text1"/>
          <w:sz w:val="28"/>
          <w:szCs w:val="28"/>
        </w:rPr>
      </w:pPr>
    </w:p>
    <w:p w:rsidR="00A01F9B" w:rsidRDefault="00A01F9B">
      <w:pPr>
        <w:spacing w:line="360" w:lineRule="auto"/>
        <w:rPr>
          <w:color w:val="000000" w:themeColor="text1"/>
          <w:sz w:val="24"/>
        </w:rPr>
      </w:pPr>
    </w:p>
    <w:p w:rsidR="00A01F9B" w:rsidRDefault="005E62B5">
      <w:pPr>
        <w:spacing w:line="360" w:lineRule="auto"/>
        <w:jc w:val="center"/>
        <w:rPr>
          <w:color w:val="000000" w:themeColor="text1"/>
          <w:sz w:val="28"/>
          <w:szCs w:val="28"/>
        </w:rPr>
      </w:pPr>
      <w:r>
        <w:rPr>
          <w:color w:val="000000" w:themeColor="text1"/>
          <w:sz w:val="28"/>
          <w:szCs w:val="28"/>
        </w:rPr>
        <w:t>南京市疾病预防控制中心</w:t>
      </w:r>
    </w:p>
    <w:p w:rsidR="00A01F9B" w:rsidRDefault="005E62B5">
      <w:pPr>
        <w:spacing w:line="360" w:lineRule="auto"/>
        <w:jc w:val="center"/>
        <w:rPr>
          <w:color w:val="000000" w:themeColor="text1"/>
          <w:sz w:val="28"/>
          <w:szCs w:val="28"/>
        </w:rPr>
      </w:pPr>
      <w:r>
        <w:rPr>
          <w:color w:val="000000" w:themeColor="text1"/>
          <w:sz w:val="28"/>
          <w:szCs w:val="28"/>
        </w:rPr>
        <w:t>202</w:t>
      </w:r>
      <w:r>
        <w:rPr>
          <w:rFonts w:hint="eastAsia"/>
          <w:color w:val="000000" w:themeColor="text1"/>
          <w:sz w:val="28"/>
          <w:szCs w:val="28"/>
        </w:rPr>
        <w:t>5</w:t>
      </w:r>
      <w:r>
        <w:rPr>
          <w:color w:val="000000" w:themeColor="text1"/>
          <w:sz w:val="28"/>
          <w:szCs w:val="28"/>
        </w:rPr>
        <w:t>年</w:t>
      </w:r>
      <w:r>
        <w:rPr>
          <w:color w:val="000000" w:themeColor="text1"/>
          <w:sz w:val="28"/>
          <w:szCs w:val="28"/>
        </w:rPr>
        <w:t>9</w:t>
      </w:r>
      <w:r>
        <w:rPr>
          <w:color w:val="000000" w:themeColor="text1"/>
          <w:sz w:val="28"/>
          <w:szCs w:val="28"/>
        </w:rPr>
        <w:t>月</w:t>
      </w:r>
    </w:p>
    <w:p w:rsidR="00A01F9B" w:rsidRDefault="00A01F9B">
      <w:pPr>
        <w:spacing w:line="520" w:lineRule="exact"/>
        <w:jc w:val="left"/>
        <w:rPr>
          <w:rFonts w:hAnsiTheme="minorEastAsia"/>
          <w:sz w:val="24"/>
          <w:szCs w:val="24"/>
        </w:rPr>
      </w:pPr>
    </w:p>
    <w:p w:rsidR="00A01F9B" w:rsidRDefault="005E62B5">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lastRenderedPageBreak/>
        <w:t>第一章    采购公告</w:t>
      </w:r>
    </w:p>
    <w:p w:rsidR="00A01F9B" w:rsidRDefault="005E62B5">
      <w:pPr>
        <w:spacing w:line="520" w:lineRule="exact"/>
        <w:ind w:firstLineChars="200" w:firstLine="480"/>
        <w:jc w:val="left"/>
        <w:rPr>
          <w:rFonts w:ascii="仿宋" w:eastAsia="仿宋" w:hAnsi="仿宋"/>
          <w:sz w:val="24"/>
          <w:szCs w:val="28"/>
        </w:rPr>
      </w:pPr>
      <w:bookmarkStart w:id="0" w:name="_GoBack"/>
      <w:r w:rsidRPr="0020120F">
        <w:rPr>
          <w:rFonts w:ascii="仿宋" w:eastAsia="仿宋" w:hAnsi="仿宋" w:hint="eastAsia"/>
          <w:sz w:val="24"/>
          <w:szCs w:val="28"/>
        </w:rPr>
        <w:t>南京市疾控中心危险废弃物处置服务</w:t>
      </w:r>
      <w:r>
        <w:rPr>
          <w:rFonts w:ascii="仿宋" w:eastAsia="仿宋" w:hAnsi="仿宋"/>
          <w:sz w:val="24"/>
          <w:szCs w:val="28"/>
        </w:rPr>
        <w:t>开展</w:t>
      </w:r>
      <w:r>
        <w:rPr>
          <w:rFonts w:ascii="仿宋" w:eastAsia="仿宋" w:hAnsi="仿宋" w:hint="eastAsia"/>
          <w:sz w:val="24"/>
          <w:szCs w:val="28"/>
        </w:rPr>
        <w:t>内部</w:t>
      </w:r>
      <w:r>
        <w:rPr>
          <w:rFonts w:ascii="仿宋" w:eastAsia="仿宋" w:hAnsi="仿宋"/>
          <w:sz w:val="24"/>
          <w:szCs w:val="28"/>
        </w:rPr>
        <w:t>招标</w:t>
      </w:r>
      <w:r>
        <w:rPr>
          <w:rFonts w:ascii="仿宋" w:eastAsia="仿宋" w:hAnsi="仿宋" w:hint="eastAsia"/>
          <w:sz w:val="24"/>
          <w:szCs w:val="28"/>
        </w:rPr>
        <w:t>采购，</w:t>
      </w:r>
      <w:r>
        <w:rPr>
          <w:rFonts w:ascii="仿宋" w:eastAsia="仿宋" w:hAnsi="仿宋"/>
          <w:sz w:val="24"/>
          <w:szCs w:val="28"/>
        </w:rPr>
        <w:t>本项目以符合要求，</w:t>
      </w:r>
      <w:r>
        <w:rPr>
          <w:rFonts w:ascii="仿宋" w:eastAsia="仿宋" w:hAnsi="仿宋" w:hint="eastAsia"/>
          <w:sz w:val="24"/>
          <w:szCs w:val="28"/>
        </w:rPr>
        <w:t>通过</w:t>
      </w:r>
      <w:r>
        <w:rPr>
          <w:rFonts w:ascii="仿宋" w:eastAsia="仿宋" w:hAnsi="仿宋"/>
          <w:sz w:val="24"/>
          <w:szCs w:val="28"/>
        </w:rPr>
        <w:t>最低价方法确认。欢迎符合资格条件的供应商参加。</w:t>
      </w:r>
    </w:p>
    <w:p w:rsidR="00A01F9B" w:rsidRDefault="005E62B5">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1" w:name="_Toc28359001"/>
      <w:bookmarkStart w:id="2" w:name="_Toc35393789"/>
      <w:bookmarkEnd w:id="0"/>
      <w:r>
        <w:rPr>
          <w:rFonts w:ascii="华文中宋" w:eastAsia="华文中宋" w:hAnsi="华文中宋" w:hint="eastAsia"/>
          <w:sz w:val="32"/>
        </w:rPr>
        <w:t>招标公告</w:t>
      </w:r>
      <w:bookmarkEnd w:id="1"/>
      <w:bookmarkEnd w:id="2"/>
    </w:p>
    <w:p w:rsidR="00A01F9B" w:rsidRDefault="005E62B5">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rsidR="00A01F9B" w:rsidRDefault="005E62B5">
      <w:pPr>
        <w:pBdr>
          <w:top w:val="single" w:sz="4" w:space="1" w:color="auto"/>
          <w:left w:val="single" w:sz="4" w:space="4" w:color="auto"/>
          <w:bottom w:val="single" w:sz="4" w:space="1" w:color="auto"/>
          <w:right w:val="single" w:sz="4" w:space="4" w:color="auto"/>
        </w:pBdr>
        <w:ind w:firstLineChars="200" w:firstLine="480"/>
        <w:rPr>
          <w:rFonts w:ascii="仿宋" w:eastAsia="仿宋" w:hAnsi="仿宋"/>
          <w:color w:val="000000" w:themeColor="text1"/>
          <w:sz w:val="24"/>
          <w:szCs w:val="28"/>
        </w:rPr>
      </w:pPr>
      <w:r>
        <w:rPr>
          <w:rFonts w:ascii="仿宋" w:eastAsia="仿宋" w:hAnsi="仿宋" w:hint="eastAsia"/>
          <w:sz w:val="24"/>
          <w:szCs w:val="28"/>
          <w:u w:val="single"/>
        </w:rPr>
        <w:t>南京市疾控中心危险废弃物处置服务</w:t>
      </w:r>
      <w:r>
        <w:rPr>
          <w:rFonts w:ascii="仿宋" w:eastAsia="仿宋" w:hAnsi="仿宋" w:hint="eastAsia"/>
          <w:sz w:val="24"/>
          <w:szCs w:val="28"/>
        </w:rPr>
        <w:t>的潜在投标人应在</w:t>
      </w:r>
      <w:r>
        <w:rPr>
          <w:rFonts w:ascii="仿宋" w:eastAsia="仿宋" w:hAnsi="仿宋" w:hint="eastAsia"/>
          <w:sz w:val="24"/>
          <w:szCs w:val="28"/>
          <w:u w:val="single"/>
        </w:rPr>
        <w:t>南京市疾控中心官方网站</w:t>
      </w:r>
      <w:r>
        <w:rPr>
          <w:rFonts w:ascii="仿宋" w:eastAsia="仿宋" w:hAnsi="仿宋" w:hint="eastAsia"/>
          <w:sz w:val="24"/>
          <w:szCs w:val="28"/>
        </w:rPr>
        <w:t>获取招标文件，并</w:t>
      </w:r>
      <w:r>
        <w:rPr>
          <w:rFonts w:ascii="仿宋" w:eastAsia="仿宋" w:hAnsi="仿宋" w:hint="eastAsia"/>
          <w:color w:val="000000" w:themeColor="text1"/>
          <w:sz w:val="24"/>
          <w:szCs w:val="28"/>
        </w:rPr>
        <w:t>于</w:t>
      </w:r>
      <w:r>
        <w:rPr>
          <w:rFonts w:ascii="仿宋" w:eastAsia="仿宋" w:hAnsi="仿宋" w:hint="eastAsia"/>
          <w:color w:val="000000" w:themeColor="text1"/>
          <w:sz w:val="24"/>
          <w:szCs w:val="28"/>
          <w:u w:val="single"/>
        </w:rPr>
        <w:t>2025</w:t>
      </w:r>
      <w:r>
        <w:rPr>
          <w:rFonts w:ascii="仿宋" w:eastAsia="仿宋" w:hAnsi="仿宋" w:hint="eastAsia"/>
          <w:color w:val="000000" w:themeColor="text1"/>
          <w:sz w:val="24"/>
          <w:szCs w:val="28"/>
        </w:rPr>
        <w:t>年</w:t>
      </w:r>
      <w:r>
        <w:rPr>
          <w:rFonts w:ascii="仿宋" w:eastAsia="仿宋" w:hAnsi="仿宋"/>
          <w:color w:val="000000" w:themeColor="text1"/>
          <w:sz w:val="24"/>
          <w:szCs w:val="28"/>
          <w:u w:val="single"/>
        </w:rPr>
        <w:t xml:space="preserve"> </w:t>
      </w:r>
      <w:r w:rsidR="003B592C">
        <w:rPr>
          <w:rFonts w:ascii="仿宋" w:eastAsia="仿宋" w:hAnsi="仿宋"/>
          <w:color w:val="000000" w:themeColor="text1"/>
          <w:sz w:val="24"/>
          <w:szCs w:val="28"/>
          <w:u w:val="single"/>
        </w:rPr>
        <w:t>10</w:t>
      </w:r>
      <w:r>
        <w:rPr>
          <w:rFonts w:ascii="仿宋" w:eastAsia="仿宋" w:hAnsi="仿宋" w:hint="eastAsia"/>
          <w:bCs/>
          <w:color w:val="000000" w:themeColor="text1"/>
          <w:sz w:val="24"/>
          <w:szCs w:val="28"/>
        </w:rPr>
        <w:t>月</w:t>
      </w:r>
      <w:r>
        <w:rPr>
          <w:rFonts w:ascii="仿宋" w:eastAsia="仿宋" w:hAnsi="仿宋"/>
          <w:bCs/>
          <w:color w:val="000000" w:themeColor="text1"/>
          <w:sz w:val="24"/>
          <w:szCs w:val="28"/>
          <w:u w:val="single"/>
        </w:rPr>
        <w:t xml:space="preserve"> </w:t>
      </w:r>
      <w:r w:rsidR="003B592C">
        <w:rPr>
          <w:rFonts w:ascii="仿宋" w:eastAsia="仿宋" w:hAnsi="仿宋"/>
          <w:bCs/>
          <w:color w:val="000000" w:themeColor="text1"/>
          <w:sz w:val="24"/>
          <w:szCs w:val="28"/>
          <w:u w:val="single"/>
        </w:rPr>
        <w:t>10</w:t>
      </w:r>
      <w:r>
        <w:rPr>
          <w:rFonts w:ascii="仿宋" w:eastAsia="仿宋" w:hAnsi="仿宋" w:hint="eastAsia"/>
          <w:bCs/>
          <w:color w:val="000000" w:themeColor="text1"/>
          <w:sz w:val="24"/>
          <w:szCs w:val="28"/>
        </w:rPr>
        <w:t>日</w:t>
      </w:r>
      <w:r>
        <w:rPr>
          <w:rFonts w:ascii="仿宋" w:eastAsia="仿宋" w:hAnsi="仿宋" w:hint="eastAsia"/>
          <w:bCs/>
          <w:color w:val="000000" w:themeColor="text1"/>
          <w:sz w:val="24"/>
          <w:szCs w:val="28"/>
          <w:u w:val="single"/>
        </w:rPr>
        <w:t>14</w:t>
      </w:r>
      <w:r>
        <w:rPr>
          <w:rFonts w:ascii="仿宋" w:eastAsia="仿宋" w:hAnsi="仿宋" w:hint="eastAsia"/>
          <w:bCs/>
          <w:color w:val="000000" w:themeColor="text1"/>
          <w:sz w:val="24"/>
          <w:szCs w:val="28"/>
        </w:rPr>
        <w:t>点</w:t>
      </w:r>
      <w:r>
        <w:rPr>
          <w:rFonts w:ascii="仿宋" w:eastAsia="仿宋" w:hAnsi="仿宋" w:hint="eastAsia"/>
          <w:bCs/>
          <w:color w:val="000000" w:themeColor="text1"/>
          <w:sz w:val="24"/>
          <w:szCs w:val="28"/>
          <w:u w:val="single"/>
        </w:rPr>
        <w:t>30</w:t>
      </w:r>
      <w:r>
        <w:rPr>
          <w:rFonts w:ascii="仿宋" w:eastAsia="仿宋" w:hAnsi="仿宋" w:hint="eastAsia"/>
          <w:bCs/>
          <w:color w:val="000000" w:themeColor="text1"/>
          <w:sz w:val="24"/>
          <w:szCs w:val="28"/>
        </w:rPr>
        <w:t>分（北京时间）前递交投标</w:t>
      </w:r>
      <w:r>
        <w:rPr>
          <w:rFonts w:ascii="仿宋" w:eastAsia="仿宋" w:hAnsi="仿宋"/>
          <w:bCs/>
          <w:color w:val="000000" w:themeColor="text1"/>
          <w:sz w:val="24"/>
          <w:szCs w:val="28"/>
        </w:rPr>
        <w:t>文件</w:t>
      </w:r>
      <w:r>
        <w:rPr>
          <w:rFonts w:ascii="仿宋" w:eastAsia="仿宋" w:hAnsi="仿宋" w:hint="eastAsia"/>
          <w:color w:val="000000" w:themeColor="text1"/>
          <w:sz w:val="24"/>
          <w:szCs w:val="28"/>
        </w:rPr>
        <w:t>。</w:t>
      </w:r>
    </w:p>
    <w:p w:rsidR="00A01F9B" w:rsidRDefault="00A01F9B">
      <w:pPr>
        <w:rPr>
          <w:color w:val="000000" w:themeColor="text1"/>
          <w:sz w:val="24"/>
          <w:szCs w:val="28"/>
        </w:rPr>
      </w:pPr>
    </w:p>
    <w:p w:rsidR="00A01F9B" w:rsidRDefault="005E62B5">
      <w:pPr>
        <w:pStyle w:val="2"/>
        <w:spacing w:line="360" w:lineRule="auto"/>
        <w:rPr>
          <w:rFonts w:ascii="黑体" w:hAnsi="黑体" w:cs="宋体"/>
          <w:b w:val="0"/>
          <w:color w:val="000000" w:themeColor="text1"/>
          <w:sz w:val="24"/>
          <w:szCs w:val="28"/>
        </w:rPr>
      </w:pPr>
      <w:bookmarkStart w:id="3" w:name="_Toc35393790"/>
      <w:bookmarkStart w:id="4" w:name="_Toc28359079"/>
      <w:bookmarkStart w:id="5" w:name="_Toc35393621"/>
      <w:bookmarkStart w:id="6" w:name="_Toc28359002"/>
      <w:bookmarkStart w:id="7" w:name="_Hlk24379207"/>
      <w:r>
        <w:rPr>
          <w:rFonts w:ascii="黑体" w:hAnsi="黑体" w:cs="宋体" w:hint="eastAsia"/>
          <w:b w:val="0"/>
          <w:color w:val="000000" w:themeColor="text1"/>
          <w:sz w:val="24"/>
          <w:szCs w:val="28"/>
        </w:rPr>
        <w:t>一、项目基本情况</w:t>
      </w:r>
      <w:bookmarkEnd w:id="3"/>
      <w:bookmarkEnd w:id="4"/>
      <w:bookmarkEnd w:id="5"/>
      <w:bookmarkEnd w:id="6"/>
    </w:p>
    <w:p w:rsidR="00A01F9B" w:rsidRDefault="005E62B5">
      <w:pPr>
        <w:spacing w:line="360" w:lineRule="auto"/>
        <w:ind w:firstLineChars="200" w:firstLine="480"/>
        <w:rPr>
          <w:rFonts w:ascii="仿宋" w:eastAsia="仿宋" w:hAnsi="仿宋"/>
          <w:sz w:val="24"/>
          <w:szCs w:val="28"/>
          <w:u w:val="single"/>
        </w:rPr>
      </w:pPr>
      <w:r>
        <w:rPr>
          <w:rFonts w:ascii="仿宋" w:eastAsia="仿宋" w:hAnsi="仿宋" w:hint="eastAsia"/>
          <w:sz w:val="24"/>
          <w:szCs w:val="28"/>
        </w:rPr>
        <w:t>项目名称：</w:t>
      </w:r>
      <w:bookmarkEnd w:id="7"/>
      <w:r>
        <w:rPr>
          <w:rFonts w:ascii="仿宋" w:eastAsia="仿宋" w:hAnsi="仿宋" w:hint="eastAsia"/>
          <w:sz w:val="24"/>
          <w:szCs w:val="28"/>
        </w:rPr>
        <w:t>南京市疾控中心危险废弃物处置服务；</w:t>
      </w:r>
    </w:p>
    <w:p w:rsidR="00A01F9B" w:rsidRDefault="005E62B5">
      <w:pPr>
        <w:spacing w:line="360" w:lineRule="auto"/>
        <w:ind w:firstLineChars="200" w:firstLine="480"/>
        <w:rPr>
          <w:rFonts w:ascii="仿宋" w:eastAsia="仿宋" w:hAnsi="仿宋"/>
          <w:w w:val="90"/>
          <w:sz w:val="24"/>
          <w:szCs w:val="28"/>
        </w:rPr>
      </w:pPr>
      <w:r>
        <w:rPr>
          <w:rFonts w:ascii="仿宋" w:eastAsia="仿宋" w:hAnsi="仿宋" w:hint="eastAsia"/>
          <w:sz w:val="24"/>
          <w:szCs w:val="28"/>
        </w:rPr>
        <w:t>项目预算：</w:t>
      </w:r>
      <w:r>
        <w:rPr>
          <w:rFonts w:ascii="仿宋" w:eastAsia="仿宋" w:hAnsi="仿宋" w:hint="eastAsia"/>
          <w:w w:val="90"/>
          <w:sz w:val="24"/>
          <w:szCs w:val="28"/>
        </w:rPr>
        <w:t>人民币</w:t>
      </w:r>
      <w:r>
        <w:rPr>
          <w:rFonts w:ascii="仿宋" w:eastAsia="仿宋" w:hAnsi="仿宋"/>
          <w:w w:val="90"/>
          <w:sz w:val="24"/>
          <w:szCs w:val="28"/>
        </w:rPr>
        <w:t>10</w:t>
      </w:r>
      <w:r>
        <w:rPr>
          <w:rFonts w:ascii="仿宋" w:eastAsia="仿宋" w:hAnsi="仿宋" w:hint="eastAsia"/>
          <w:w w:val="90"/>
          <w:sz w:val="24"/>
          <w:szCs w:val="28"/>
        </w:rPr>
        <w:t>万元（三年）；</w:t>
      </w:r>
    </w:p>
    <w:p w:rsidR="00A01F9B" w:rsidRPr="003B592C" w:rsidRDefault="005E62B5">
      <w:pPr>
        <w:spacing w:line="360" w:lineRule="auto"/>
        <w:ind w:firstLineChars="200" w:firstLine="480"/>
        <w:rPr>
          <w:rFonts w:ascii="仿宋" w:eastAsia="仿宋" w:hAnsi="仿宋"/>
          <w:w w:val="90"/>
          <w:sz w:val="24"/>
          <w:szCs w:val="28"/>
        </w:rPr>
      </w:pPr>
      <w:r>
        <w:rPr>
          <w:rFonts w:ascii="仿宋" w:eastAsia="仿宋" w:hAnsi="仿宋" w:cs="仿宋" w:hint="eastAsia"/>
          <w:sz w:val="24"/>
          <w:szCs w:val="24"/>
        </w:rPr>
        <w:t>采购需求：</w:t>
      </w:r>
      <w:r w:rsidRPr="003B592C">
        <w:rPr>
          <w:rFonts w:ascii="仿宋" w:eastAsia="仿宋" w:hAnsi="仿宋" w:hint="eastAsia"/>
          <w:w w:val="90"/>
          <w:sz w:val="24"/>
          <w:szCs w:val="28"/>
        </w:rPr>
        <w:t>主要包括实险室固体危险废弃物、液体危险废弃物、废活性炭及过期化学试剂等。（详见第三章采购需求）</w:t>
      </w:r>
      <w:r w:rsidR="003B592C" w:rsidRPr="003B592C">
        <w:rPr>
          <w:rFonts w:ascii="仿宋" w:eastAsia="仿宋" w:hAnsi="仿宋" w:hint="eastAsia"/>
          <w:w w:val="90"/>
          <w:sz w:val="24"/>
          <w:szCs w:val="28"/>
        </w:rPr>
        <w:t>；</w:t>
      </w:r>
    </w:p>
    <w:p w:rsidR="00A01F9B" w:rsidRDefault="005E62B5">
      <w:pPr>
        <w:widowControl/>
        <w:spacing w:line="360" w:lineRule="auto"/>
        <w:ind w:firstLineChars="200" w:firstLine="480"/>
        <w:jc w:val="left"/>
        <w:rPr>
          <w:rFonts w:ascii="仿宋" w:eastAsia="仿宋" w:hAnsi="仿宋"/>
          <w:sz w:val="24"/>
          <w:szCs w:val="28"/>
          <w:highlight w:val="yellow"/>
          <w:u w:val="single"/>
        </w:rPr>
      </w:pPr>
      <w:r>
        <w:rPr>
          <w:rFonts w:ascii="仿宋" w:eastAsia="仿宋" w:hAnsi="仿宋" w:cs="仿宋" w:hint="eastAsia"/>
          <w:sz w:val="24"/>
          <w:szCs w:val="24"/>
        </w:rPr>
        <w:t>合同履行期限：三年。</w:t>
      </w:r>
    </w:p>
    <w:p w:rsidR="00A01F9B" w:rsidRDefault="005E62B5">
      <w:pPr>
        <w:pStyle w:val="2"/>
        <w:spacing w:line="360" w:lineRule="auto"/>
        <w:rPr>
          <w:rFonts w:ascii="黑体" w:hAnsi="黑体" w:cs="宋体"/>
          <w:b w:val="0"/>
          <w:sz w:val="24"/>
          <w:szCs w:val="28"/>
        </w:rPr>
      </w:pPr>
      <w:bookmarkStart w:id="8" w:name="_Toc35393791"/>
      <w:bookmarkStart w:id="9" w:name="_Toc28359080"/>
      <w:bookmarkStart w:id="10" w:name="_Toc28359003"/>
      <w:bookmarkStart w:id="11" w:name="_Toc35393622"/>
      <w:r>
        <w:rPr>
          <w:rFonts w:ascii="黑体" w:hAnsi="黑体" w:cs="宋体" w:hint="eastAsia"/>
          <w:b w:val="0"/>
          <w:sz w:val="24"/>
          <w:szCs w:val="28"/>
        </w:rPr>
        <w:t>二、申请人的资格要求：</w:t>
      </w:r>
      <w:bookmarkEnd w:id="8"/>
      <w:bookmarkEnd w:id="9"/>
      <w:bookmarkEnd w:id="10"/>
      <w:bookmarkEnd w:id="11"/>
    </w:p>
    <w:p w:rsidR="00A01F9B" w:rsidRDefault="005E62B5">
      <w:pPr>
        <w:spacing w:after="120" w:line="360" w:lineRule="auto"/>
        <w:ind w:left="420"/>
        <w:rPr>
          <w:rFonts w:ascii="仿宋" w:eastAsia="仿宋" w:hAnsi="仿宋"/>
          <w:sz w:val="24"/>
          <w:szCs w:val="28"/>
        </w:rPr>
      </w:pPr>
      <w:bookmarkStart w:id="12" w:name="_Toc35393623"/>
      <w:bookmarkStart w:id="13" w:name="_Toc35393792"/>
      <w:bookmarkStart w:id="14" w:name="_Toc28359081"/>
      <w:bookmarkStart w:id="15" w:name="_Toc28359004"/>
      <w:r>
        <w:rPr>
          <w:rFonts w:ascii="仿宋" w:eastAsia="仿宋" w:hAnsi="仿宋" w:hint="eastAsia"/>
          <w:sz w:val="24"/>
          <w:szCs w:val="28"/>
        </w:rPr>
        <w:t>满足《中华人民共和国政府采购法》第二十二条规定</w:t>
      </w:r>
      <w:r>
        <w:rPr>
          <w:rFonts w:ascii="仿宋" w:eastAsia="仿宋" w:hAnsi="仿宋" w:hint="eastAsia"/>
          <w:sz w:val="24"/>
          <w:szCs w:val="28"/>
          <w:lang w:val="zh-CN"/>
        </w:rPr>
        <w:t>:</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 xml:space="preserve">（1）具有独立承担民事责任的能力（提供法人或者其他组织的营业执照；供应商为自然人的提供其身份证）； </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（2）具有良好的商业信誉和健全的财务会计制度（提供2024年度的财务报表或财政部门认可的政府采购专业担保机构出具的投标担保函）；</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（4）参加政府采购活动前三年内，在经营活动中没有重大违法记录（提供承诺书）；</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（5）法律、行政法规规定的其他条件：</w:t>
      </w:r>
      <w:r>
        <w:rPr>
          <w:rFonts w:ascii="仿宋" w:eastAsia="仿宋" w:hAnsi="仿宋" w:hint="eastAsia"/>
          <w:color w:val="FF0000"/>
          <w:sz w:val="24"/>
          <w:szCs w:val="28"/>
        </w:rPr>
        <w:t>供应商须持有江苏省环保部门或南京市环保部门颁发的《危险废物经营许可证》（可处置，（H</w:t>
      </w:r>
      <w:r>
        <w:rPr>
          <w:rFonts w:ascii="仿宋" w:eastAsia="仿宋" w:hAnsi="仿宋"/>
          <w:color w:val="FF0000"/>
          <w:sz w:val="24"/>
          <w:szCs w:val="28"/>
        </w:rPr>
        <w:t>W49</w:t>
      </w:r>
      <w:r>
        <w:rPr>
          <w:rFonts w:ascii="仿宋" w:eastAsia="仿宋" w:hAnsi="仿宋" w:hint="eastAsia"/>
          <w:color w:val="FF0000"/>
          <w:sz w:val="24"/>
          <w:szCs w:val="28"/>
        </w:rPr>
        <w:t>）</w:t>
      </w:r>
      <w:r>
        <w:rPr>
          <w:rFonts w:ascii="仿宋" w:eastAsia="仿宋" w:hAnsi="仿宋"/>
          <w:color w:val="FF0000"/>
          <w:sz w:val="24"/>
          <w:szCs w:val="28"/>
        </w:rPr>
        <w:t>900-047-49:900-999-49</w:t>
      </w:r>
      <w:r>
        <w:rPr>
          <w:rFonts w:ascii="仿宋" w:eastAsia="仿宋" w:hAnsi="仿宋" w:hint="eastAsia"/>
          <w:color w:val="FF0000"/>
          <w:sz w:val="24"/>
          <w:szCs w:val="28"/>
        </w:rPr>
        <w:t>）。</w:t>
      </w:r>
    </w:p>
    <w:p w:rsidR="00A01F9B" w:rsidRDefault="005E62B5">
      <w:pPr>
        <w:pStyle w:val="2"/>
        <w:spacing w:line="360" w:lineRule="auto"/>
        <w:rPr>
          <w:rFonts w:ascii="黑体" w:hAnsi="黑体" w:cs="宋体"/>
          <w:b w:val="0"/>
          <w:sz w:val="24"/>
          <w:szCs w:val="28"/>
        </w:rPr>
      </w:pPr>
      <w:r>
        <w:rPr>
          <w:rFonts w:ascii="黑体" w:hAnsi="黑体" w:cs="宋体" w:hint="eastAsia"/>
          <w:b w:val="0"/>
          <w:sz w:val="24"/>
          <w:szCs w:val="28"/>
        </w:rPr>
        <w:lastRenderedPageBreak/>
        <w:t>三、获取招标文件</w:t>
      </w:r>
      <w:bookmarkEnd w:id="12"/>
      <w:bookmarkEnd w:id="13"/>
      <w:bookmarkEnd w:id="14"/>
      <w:bookmarkEnd w:id="15"/>
    </w:p>
    <w:p w:rsidR="00A01F9B" w:rsidRDefault="005E62B5">
      <w:pPr>
        <w:spacing w:line="360" w:lineRule="auto"/>
        <w:rPr>
          <w:rFonts w:ascii="仿宋" w:eastAsia="仿宋" w:hAnsi="仿宋" w:cs="宋体"/>
          <w:sz w:val="24"/>
          <w:szCs w:val="28"/>
        </w:rPr>
      </w:pPr>
      <w:bookmarkStart w:id="16" w:name="_Toc28359082"/>
      <w:bookmarkStart w:id="17" w:name="_Toc28359005"/>
      <w:bookmarkStart w:id="18" w:name="_Toc35393624"/>
      <w:bookmarkStart w:id="19" w:name="_Toc35393793"/>
      <w:r>
        <w:rPr>
          <w:rFonts w:ascii="仿宋" w:eastAsia="仿宋" w:hAnsi="仿宋" w:cs="宋体"/>
          <w:sz w:val="24"/>
          <w:szCs w:val="28"/>
        </w:rPr>
        <w:t>详见南京市疾控中心官网。</w:t>
      </w:r>
    </w:p>
    <w:p w:rsidR="00A01F9B" w:rsidRDefault="005E62B5">
      <w:pPr>
        <w:pStyle w:val="2"/>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ascii="Times New Roman" w:hAnsi="Times New Roman" w:cs="Times New Roman" w:hint="eastAsia"/>
          <w:b w:val="0"/>
          <w:sz w:val="24"/>
          <w:szCs w:val="28"/>
        </w:rPr>
        <w:t>网络报名方式及期限</w:t>
      </w:r>
      <w:r>
        <w:rPr>
          <w:rFonts w:ascii="Times New Roman" w:hAnsi="Times New Roman" w:cs="Times New Roman" w:hint="eastAsia"/>
          <w:b w:val="0"/>
          <w:sz w:val="24"/>
          <w:szCs w:val="28"/>
        </w:rPr>
        <w:t>:</w:t>
      </w:r>
    </w:p>
    <w:p w:rsidR="00A01F9B" w:rsidRDefault="005E62B5">
      <w:pPr>
        <w:spacing w:line="360" w:lineRule="auto"/>
        <w:rPr>
          <w:rFonts w:eastAsia="仿宋"/>
          <w:sz w:val="24"/>
          <w:szCs w:val="28"/>
        </w:rPr>
      </w:pPr>
      <w:r>
        <w:rPr>
          <w:rFonts w:eastAsia="仿宋" w:hint="eastAsia"/>
          <w:sz w:val="24"/>
          <w:szCs w:val="28"/>
        </w:rPr>
        <w:t xml:space="preserve">　　投标人以邮件形式进行报名，邮件主题及报名文件均以“公司名称</w:t>
      </w:r>
      <w:r>
        <w:rPr>
          <w:rFonts w:eastAsia="仿宋" w:hint="eastAsia"/>
          <w:sz w:val="24"/>
          <w:szCs w:val="28"/>
        </w:rPr>
        <w:t>+</w:t>
      </w:r>
      <w:r>
        <w:rPr>
          <w:rFonts w:eastAsia="仿宋" w:hint="eastAsia"/>
          <w:sz w:val="24"/>
          <w:szCs w:val="28"/>
        </w:rPr>
        <w:t>项目名称”命名。报名时邮件中至少需包含以下内容：</w:t>
      </w:r>
      <w:r>
        <w:rPr>
          <w:rFonts w:eastAsia="仿宋" w:hint="eastAsia"/>
          <w:sz w:val="24"/>
          <w:szCs w:val="28"/>
        </w:rPr>
        <w:t>1</w:t>
      </w:r>
      <w:r>
        <w:rPr>
          <w:rFonts w:eastAsia="仿宋" w:hint="eastAsia"/>
          <w:sz w:val="24"/>
          <w:szCs w:val="28"/>
        </w:rPr>
        <w:t>、拟投标的项目名称；</w:t>
      </w:r>
      <w:r>
        <w:rPr>
          <w:rFonts w:eastAsia="仿宋" w:hint="eastAsia"/>
          <w:sz w:val="24"/>
          <w:szCs w:val="28"/>
        </w:rPr>
        <w:t>2</w:t>
      </w:r>
      <w:r>
        <w:rPr>
          <w:rFonts w:eastAsia="仿宋" w:hint="eastAsia"/>
          <w:sz w:val="24"/>
          <w:szCs w:val="28"/>
        </w:rPr>
        <w:t>、三证合一或组织机构代码证，法人的证明文件和身份证，法人授权书和被授权人的身份证。（以上文件均需加盖公章，扫描后作为邮件附件，邮箱地址</w:t>
      </w:r>
      <w:r>
        <w:rPr>
          <w:rFonts w:eastAsia="仿宋" w:hint="eastAsia"/>
          <w:sz w:val="24"/>
          <w:szCs w:val="28"/>
        </w:rPr>
        <w:t>njcdccgb@163.com</w:t>
      </w:r>
      <w:r>
        <w:rPr>
          <w:rFonts w:eastAsia="仿宋" w:hint="eastAsia"/>
          <w:sz w:val="24"/>
          <w:szCs w:val="28"/>
        </w:rPr>
        <w:t>）</w:t>
      </w:r>
    </w:p>
    <w:p w:rsidR="00A01F9B" w:rsidRDefault="005E62B5">
      <w:pPr>
        <w:spacing w:line="360" w:lineRule="auto"/>
        <w:ind w:firstLineChars="200" w:firstLine="480"/>
        <w:rPr>
          <w:rFonts w:ascii="仿宋" w:eastAsia="仿宋" w:hAnsi="仿宋" w:cs="宋体"/>
          <w:sz w:val="24"/>
          <w:szCs w:val="28"/>
        </w:rPr>
      </w:pPr>
      <w:r>
        <w:rPr>
          <w:rFonts w:eastAsia="仿宋" w:hint="eastAsia"/>
          <w:sz w:val="24"/>
          <w:szCs w:val="28"/>
        </w:rPr>
        <w:t>网络报名截止时间：</w:t>
      </w:r>
      <w:r>
        <w:rPr>
          <w:rFonts w:eastAsia="仿宋" w:hint="eastAsia"/>
          <w:sz w:val="24"/>
          <w:szCs w:val="28"/>
        </w:rPr>
        <w:t xml:space="preserve">2025 </w:t>
      </w:r>
      <w:r>
        <w:rPr>
          <w:rFonts w:eastAsia="仿宋" w:hint="eastAsia"/>
          <w:sz w:val="24"/>
          <w:szCs w:val="28"/>
        </w:rPr>
        <w:t>年</w:t>
      </w:r>
      <w:r w:rsidR="003B592C">
        <w:rPr>
          <w:rFonts w:eastAsia="仿宋"/>
          <w:sz w:val="24"/>
          <w:szCs w:val="28"/>
        </w:rPr>
        <w:t>10</w:t>
      </w:r>
      <w:r>
        <w:rPr>
          <w:rFonts w:eastAsia="仿宋" w:hint="eastAsia"/>
          <w:sz w:val="24"/>
          <w:szCs w:val="28"/>
        </w:rPr>
        <w:t>月</w:t>
      </w:r>
      <w:r w:rsidR="003B592C">
        <w:rPr>
          <w:rFonts w:eastAsia="仿宋"/>
          <w:sz w:val="24"/>
          <w:szCs w:val="28"/>
        </w:rPr>
        <w:t>9</w:t>
      </w:r>
      <w:r>
        <w:rPr>
          <w:rFonts w:eastAsia="仿宋" w:hint="eastAsia"/>
          <w:sz w:val="24"/>
          <w:szCs w:val="28"/>
        </w:rPr>
        <w:t>日</w:t>
      </w:r>
      <w:r>
        <w:rPr>
          <w:rFonts w:eastAsia="仿宋" w:hint="eastAsia"/>
          <w:sz w:val="24"/>
          <w:szCs w:val="28"/>
        </w:rPr>
        <w:t>17</w:t>
      </w:r>
      <w:r>
        <w:rPr>
          <w:rFonts w:eastAsia="仿宋" w:hint="eastAsia"/>
          <w:sz w:val="24"/>
          <w:szCs w:val="28"/>
        </w:rPr>
        <w:t>点</w:t>
      </w:r>
      <w:r>
        <w:rPr>
          <w:rFonts w:eastAsia="仿宋" w:hint="eastAsia"/>
          <w:sz w:val="24"/>
          <w:szCs w:val="28"/>
        </w:rPr>
        <w:t>00</w:t>
      </w:r>
      <w:r>
        <w:rPr>
          <w:rFonts w:eastAsia="仿宋" w:hint="eastAsia"/>
          <w:sz w:val="24"/>
          <w:szCs w:val="28"/>
        </w:rPr>
        <w:t>分，以邮件发送时间为准。确认报名参加中心采购的供应商，开标时未参加的，将纳入不诚信供应商名录中；未发送邮件且有意愿参加的供应商可于截止时间前</w:t>
      </w:r>
      <w:r>
        <w:rPr>
          <w:rFonts w:eastAsia="仿宋" w:hint="eastAsia"/>
          <w:b/>
          <w:bCs/>
          <w:sz w:val="24"/>
          <w:szCs w:val="28"/>
        </w:rPr>
        <w:t>致电</w:t>
      </w:r>
      <w:r>
        <w:rPr>
          <w:rFonts w:eastAsia="仿宋" w:hint="eastAsia"/>
          <w:sz w:val="24"/>
          <w:szCs w:val="28"/>
        </w:rPr>
        <w:t>采购办备案。（</w:t>
      </w:r>
      <w:r>
        <w:rPr>
          <w:rFonts w:eastAsia="仿宋" w:hint="eastAsia"/>
          <w:sz w:val="24"/>
          <w:szCs w:val="28"/>
        </w:rPr>
        <w:t>83538375</w:t>
      </w:r>
      <w:r>
        <w:rPr>
          <w:rFonts w:eastAsia="仿宋" w:hint="eastAsia"/>
          <w:sz w:val="24"/>
          <w:szCs w:val="28"/>
        </w:rPr>
        <w:t>）</w:t>
      </w:r>
    </w:p>
    <w:p w:rsidR="00A01F9B" w:rsidRDefault="005E62B5">
      <w:pPr>
        <w:pStyle w:val="2"/>
        <w:spacing w:line="360" w:lineRule="auto"/>
        <w:rPr>
          <w:rFonts w:ascii="黑体" w:hAnsi="黑体" w:cs="宋体"/>
          <w:b w:val="0"/>
          <w:sz w:val="24"/>
          <w:szCs w:val="28"/>
        </w:rPr>
      </w:pPr>
      <w:r>
        <w:rPr>
          <w:rFonts w:ascii="黑体" w:hAnsi="黑体" w:cs="宋体" w:hint="eastAsia"/>
          <w:b w:val="0"/>
          <w:sz w:val="24"/>
          <w:szCs w:val="28"/>
        </w:rPr>
        <w:t>五、提交投标文件</w:t>
      </w:r>
      <w:bookmarkEnd w:id="16"/>
      <w:bookmarkEnd w:id="17"/>
      <w:r>
        <w:rPr>
          <w:rFonts w:ascii="黑体" w:hAnsi="黑体" w:cs="宋体" w:hint="eastAsia"/>
          <w:b w:val="0"/>
          <w:sz w:val="24"/>
          <w:szCs w:val="28"/>
        </w:rPr>
        <w:t>截止时间、开标时间和地点</w:t>
      </w:r>
      <w:bookmarkEnd w:id="18"/>
      <w:bookmarkEnd w:id="19"/>
    </w:p>
    <w:p w:rsidR="00A01F9B" w:rsidRDefault="005E62B5">
      <w:pPr>
        <w:spacing w:line="360" w:lineRule="auto"/>
        <w:rPr>
          <w:rFonts w:ascii="仿宋" w:eastAsia="仿宋" w:hAnsi="仿宋" w:cs="宋体"/>
          <w:sz w:val="24"/>
          <w:szCs w:val="28"/>
        </w:rPr>
      </w:pPr>
      <w:bookmarkStart w:id="20" w:name="_Toc28359007"/>
      <w:bookmarkStart w:id="21" w:name="_Toc35393794"/>
      <w:bookmarkStart w:id="22" w:name="_Toc28359084"/>
      <w:bookmarkStart w:id="23" w:name="_Toc35393625"/>
      <w:r>
        <w:rPr>
          <w:rFonts w:ascii="仿宋" w:eastAsia="仿宋" w:hAnsi="仿宋" w:cs="宋体"/>
          <w:sz w:val="24"/>
          <w:szCs w:val="28"/>
        </w:rPr>
        <w:t>递交响应文件开始时间：202</w:t>
      </w:r>
      <w:r>
        <w:rPr>
          <w:rFonts w:ascii="仿宋" w:eastAsia="仿宋" w:hAnsi="仿宋" w:cs="宋体" w:hint="eastAsia"/>
          <w:sz w:val="24"/>
          <w:szCs w:val="28"/>
        </w:rPr>
        <w:t>5年</w:t>
      </w:r>
      <w:r w:rsidR="003B592C">
        <w:rPr>
          <w:rFonts w:ascii="仿宋" w:eastAsia="仿宋" w:hAnsi="仿宋" w:cs="宋体"/>
          <w:sz w:val="24"/>
          <w:szCs w:val="28"/>
          <w:u w:val="single"/>
        </w:rPr>
        <w:t>10</w:t>
      </w:r>
      <w:r>
        <w:rPr>
          <w:rFonts w:ascii="仿宋" w:eastAsia="仿宋" w:hAnsi="仿宋" w:cs="宋体"/>
          <w:sz w:val="24"/>
          <w:szCs w:val="28"/>
        </w:rPr>
        <w:t>月</w:t>
      </w:r>
      <w:r w:rsidR="003B592C">
        <w:rPr>
          <w:rFonts w:ascii="仿宋" w:eastAsia="仿宋" w:hAnsi="仿宋" w:cs="宋体"/>
          <w:sz w:val="24"/>
          <w:szCs w:val="28"/>
          <w:u w:val="single"/>
        </w:rPr>
        <w:t>10</w:t>
      </w:r>
      <w:r>
        <w:rPr>
          <w:rFonts w:ascii="仿宋" w:eastAsia="仿宋" w:hAnsi="仿宋" w:cs="宋体"/>
          <w:sz w:val="24"/>
          <w:szCs w:val="28"/>
        </w:rPr>
        <w:t>日</w:t>
      </w:r>
      <w:r>
        <w:rPr>
          <w:rFonts w:ascii="仿宋" w:eastAsia="仿宋" w:hAnsi="仿宋" w:cs="宋体" w:hint="eastAsia"/>
          <w:sz w:val="24"/>
          <w:szCs w:val="28"/>
        </w:rPr>
        <w:t>下午2:00</w:t>
      </w:r>
      <w:r>
        <w:rPr>
          <w:rFonts w:ascii="仿宋" w:eastAsia="仿宋" w:hAnsi="仿宋" w:cs="宋体"/>
          <w:sz w:val="24"/>
          <w:szCs w:val="28"/>
        </w:rPr>
        <w:t>；</w:t>
      </w:r>
    </w:p>
    <w:p w:rsidR="00A01F9B" w:rsidRDefault="005E62B5">
      <w:pPr>
        <w:spacing w:line="360" w:lineRule="auto"/>
        <w:rPr>
          <w:rFonts w:ascii="仿宋" w:eastAsia="仿宋" w:hAnsi="仿宋" w:cs="宋体"/>
          <w:sz w:val="24"/>
          <w:szCs w:val="28"/>
        </w:rPr>
      </w:pPr>
      <w:r>
        <w:rPr>
          <w:rFonts w:ascii="仿宋" w:eastAsia="仿宋" w:hAnsi="仿宋" w:cs="宋体"/>
          <w:sz w:val="24"/>
          <w:szCs w:val="28"/>
        </w:rPr>
        <w:t>开标时间：202</w:t>
      </w:r>
      <w:r>
        <w:rPr>
          <w:rFonts w:ascii="仿宋" w:eastAsia="仿宋" w:hAnsi="仿宋" w:cs="宋体" w:hint="eastAsia"/>
          <w:sz w:val="24"/>
          <w:szCs w:val="28"/>
        </w:rPr>
        <w:t>5</w:t>
      </w:r>
      <w:r>
        <w:rPr>
          <w:rFonts w:ascii="仿宋" w:eastAsia="仿宋" w:hAnsi="仿宋" w:cs="宋体"/>
          <w:sz w:val="24"/>
          <w:szCs w:val="28"/>
        </w:rPr>
        <w:t>年</w:t>
      </w:r>
      <w:r w:rsidR="003B592C">
        <w:rPr>
          <w:rFonts w:ascii="仿宋" w:eastAsia="仿宋" w:hAnsi="仿宋" w:cs="宋体"/>
          <w:sz w:val="24"/>
          <w:szCs w:val="28"/>
          <w:u w:val="single"/>
        </w:rPr>
        <w:t>10</w:t>
      </w:r>
      <w:r>
        <w:rPr>
          <w:rFonts w:ascii="仿宋" w:eastAsia="仿宋" w:hAnsi="仿宋" w:cs="宋体"/>
          <w:sz w:val="24"/>
          <w:szCs w:val="28"/>
        </w:rPr>
        <w:t>月</w:t>
      </w:r>
      <w:r w:rsidR="003B592C">
        <w:rPr>
          <w:rFonts w:ascii="仿宋" w:eastAsia="仿宋" w:hAnsi="仿宋" w:cs="宋体"/>
          <w:sz w:val="24"/>
          <w:szCs w:val="28"/>
          <w:u w:val="single"/>
        </w:rPr>
        <w:t>10</w:t>
      </w:r>
      <w:r>
        <w:rPr>
          <w:rFonts w:ascii="仿宋" w:eastAsia="仿宋" w:hAnsi="仿宋" w:cs="宋体"/>
          <w:sz w:val="24"/>
          <w:szCs w:val="28"/>
        </w:rPr>
        <w:t>日</w:t>
      </w:r>
      <w:r>
        <w:rPr>
          <w:rFonts w:ascii="仿宋" w:eastAsia="仿宋" w:hAnsi="仿宋" w:cs="宋体" w:hint="eastAsia"/>
          <w:sz w:val="24"/>
          <w:szCs w:val="28"/>
        </w:rPr>
        <w:t>下午2:30</w:t>
      </w:r>
      <w:r>
        <w:rPr>
          <w:rFonts w:ascii="仿宋" w:eastAsia="仿宋" w:hAnsi="仿宋" w:cs="宋体"/>
          <w:sz w:val="24"/>
          <w:szCs w:val="28"/>
        </w:rPr>
        <w:t>；</w:t>
      </w:r>
    </w:p>
    <w:p w:rsidR="00A01F9B" w:rsidRDefault="005E62B5">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r>
        <w:rPr>
          <w:rFonts w:ascii="仿宋" w:eastAsia="仿宋" w:hAnsi="仿宋" w:cs="宋体"/>
          <w:sz w:val="24"/>
          <w:szCs w:val="28"/>
        </w:rPr>
        <w:t>南京市疾控中心</w:t>
      </w:r>
      <w:r>
        <w:rPr>
          <w:rFonts w:ascii="仿宋" w:eastAsia="仿宋" w:hAnsi="仿宋" w:cs="宋体" w:hint="eastAsia"/>
          <w:sz w:val="24"/>
          <w:szCs w:val="28"/>
        </w:rPr>
        <w:t>紫竹林院区2</w:t>
      </w:r>
      <w:r>
        <w:rPr>
          <w:rFonts w:ascii="仿宋" w:eastAsia="仿宋" w:hAnsi="仿宋" w:cs="宋体"/>
          <w:sz w:val="24"/>
          <w:szCs w:val="28"/>
        </w:rPr>
        <w:t>楼会议室（南京市</w:t>
      </w:r>
      <w:r>
        <w:rPr>
          <w:rFonts w:ascii="仿宋" w:eastAsia="仿宋" w:hAnsi="仿宋" w:cs="宋体" w:hint="eastAsia"/>
          <w:sz w:val="24"/>
          <w:szCs w:val="28"/>
        </w:rPr>
        <w:t>紫竹林3</w:t>
      </w:r>
      <w:r>
        <w:rPr>
          <w:rFonts w:ascii="仿宋" w:eastAsia="仿宋" w:hAnsi="仿宋" w:cs="宋体"/>
          <w:sz w:val="24"/>
          <w:szCs w:val="28"/>
        </w:rPr>
        <w:t>号）</w:t>
      </w:r>
    </w:p>
    <w:p w:rsidR="00A01F9B" w:rsidRDefault="005E62B5">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由招标方主持，招标方各业务、职能部门代表参加。开标时查验投标文件密封情况，确认无误后拆封唱标。</w:t>
      </w:r>
    </w:p>
    <w:p w:rsidR="00A01F9B" w:rsidRDefault="005E62B5">
      <w:pPr>
        <w:pStyle w:val="2"/>
        <w:spacing w:line="360" w:lineRule="auto"/>
        <w:rPr>
          <w:rFonts w:ascii="黑体" w:hAnsi="黑体" w:cs="宋体"/>
          <w:b w:val="0"/>
          <w:sz w:val="24"/>
          <w:szCs w:val="28"/>
        </w:rPr>
      </w:pPr>
      <w:r>
        <w:rPr>
          <w:rFonts w:ascii="黑体" w:hAnsi="黑体" w:cs="宋体" w:hint="eastAsia"/>
          <w:b w:val="0"/>
          <w:sz w:val="24"/>
          <w:szCs w:val="28"/>
        </w:rPr>
        <w:t>六、公告期限</w:t>
      </w:r>
      <w:bookmarkEnd w:id="20"/>
      <w:bookmarkEnd w:id="21"/>
      <w:bookmarkEnd w:id="22"/>
      <w:bookmarkEnd w:id="23"/>
    </w:p>
    <w:p w:rsidR="00A01F9B" w:rsidRDefault="005E62B5">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A01F9B" w:rsidRDefault="005E62B5">
      <w:pPr>
        <w:pStyle w:val="2"/>
        <w:spacing w:line="360" w:lineRule="auto"/>
        <w:rPr>
          <w:rFonts w:ascii="黑体" w:hAnsi="黑体" w:cs="宋体"/>
          <w:b w:val="0"/>
          <w:sz w:val="24"/>
          <w:szCs w:val="28"/>
        </w:rPr>
      </w:pPr>
      <w:bookmarkStart w:id="24" w:name="_Toc35393626"/>
      <w:bookmarkStart w:id="25" w:name="_Toc35393795"/>
      <w:r>
        <w:rPr>
          <w:rFonts w:ascii="黑体" w:hAnsi="黑体" w:cs="宋体" w:hint="eastAsia"/>
          <w:b w:val="0"/>
          <w:sz w:val="24"/>
          <w:szCs w:val="28"/>
        </w:rPr>
        <w:t>七、其他补充事宜</w:t>
      </w:r>
      <w:bookmarkEnd w:id="24"/>
      <w:bookmarkEnd w:id="25"/>
    </w:p>
    <w:p w:rsidR="00A01F9B" w:rsidRDefault="005E62B5">
      <w:pPr>
        <w:spacing w:line="360" w:lineRule="auto"/>
        <w:ind w:firstLineChars="200" w:firstLine="480"/>
        <w:rPr>
          <w:rFonts w:ascii="仿宋" w:eastAsia="仿宋" w:hAnsi="仿宋" w:cs="宋体"/>
          <w:sz w:val="24"/>
          <w:szCs w:val="28"/>
        </w:rPr>
      </w:pPr>
      <w:bookmarkStart w:id="26" w:name="_Toc28359085"/>
      <w:bookmarkStart w:id="27" w:name="_Toc35393796"/>
      <w:bookmarkStart w:id="28" w:name="_Toc28359008"/>
      <w:bookmarkStart w:id="29" w:name="_Toc35393627"/>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份副本），每份文件须清楚标明“正本”或“副本”字样。一旦正本和副本不符，以正本为准。投标人资质并提供其他证明材料（加盖公章）</w:t>
      </w:r>
    </w:p>
    <w:p w:rsidR="00A01F9B" w:rsidRDefault="005E62B5">
      <w:pPr>
        <w:spacing w:line="360" w:lineRule="auto"/>
        <w:rPr>
          <w:rFonts w:ascii="仿宋" w:eastAsia="仿宋" w:hAnsi="仿宋" w:cs="宋体"/>
          <w:sz w:val="24"/>
          <w:szCs w:val="28"/>
        </w:rPr>
      </w:pPr>
      <w:r>
        <w:rPr>
          <w:rFonts w:ascii="仿宋" w:eastAsia="仿宋" w:hAnsi="仿宋" w:cs="宋体"/>
          <w:sz w:val="24"/>
          <w:szCs w:val="28"/>
        </w:rPr>
        <w:t>投标文件由</w:t>
      </w:r>
      <w:r>
        <w:rPr>
          <w:rFonts w:ascii="仿宋" w:eastAsia="仿宋" w:hAnsi="仿宋" w:cs="宋体" w:hint="eastAsia"/>
          <w:sz w:val="24"/>
          <w:szCs w:val="28"/>
        </w:rPr>
        <w:t>附件</w:t>
      </w:r>
      <w:r>
        <w:rPr>
          <w:rFonts w:ascii="仿宋" w:eastAsia="仿宋" w:hAnsi="仿宋" w:cs="宋体"/>
          <w:sz w:val="24"/>
          <w:szCs w:val="28"/>
        </w:rPr>
        <w:t>部分组成，递交时应按顺序排列</w:t>
      </w:r>
      <w:r>
        <w:rPr>
          <w:rFonts w:ascii="仿宋" w:eastAsia="仿宋" w:hAnsi="仿宋" w:cs="宋体" w:hint="eastAsia"/>
          <w:sz w:val="24"/>
          <w:szCs w:val="28"/>
        </w:rPr>
        <w:t>，详见附件</w:t>
      </w:r>
      <w:r>
        <w:rPr>
          <w:rFonts w:ascii="仿宋" w:eastAsia="仿宋" w:hAnsi="仿宋" w:cs="宋体"/>
          <w:sz w:val="24"/>
          <w:szCs w:val="28"/>
        </w:rPr>
        <w:t>。</w:t>
      </w:r>
    </w:p>
    <w:p w:rsidR="00A01F9B" w:rsidRDefault="005E62B5">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w:t>
      </w:r>
      <w:r>
        <w:rPr>
          <w:rFonts w:ascii="仿宋" w:eastAsia="仿宋" w:hAnsi="仿宋" w:cs="宋体" w:hint="eastAsia"/>
          <w:sz w:val="24"/>
          <w:szCs w:val="28"/>
        </w:rPr>
        <w:t>相似</w:t>
      </w:r>
      <w:r>
        <w:rPr>
          <w:rFonts w:ascii="仿宋" w:eastAsia="仿宋" w:hAnsi="仿宋" w:cs="宋体"/>
          <w:sz w:val="24"/>
          <w:szCs w:val="28"/>
        </w:rPr>
        <w:t>案例；具有完善的售后服务体系；具有良好的行业信誉，财务数据运营正常；投标人基本情况简介；</w:t>
      </w:r>
      <w:r>
        <w:rPr>
          <w:rFonts w:ascii="仿宋" w:eastAsia="仿宋" w:hAnsi="仿宋" w:cs="宋体" w:hint="eastAsia"/>
          <w:sz w:val="24"/>
          <w:szCs w:val="28"/>
        </w:rPr>
        <w:t>运维</w:t>
      </w:r>
      <w:r>
        <w:rPr>
          <w:rFonts w:ascii="仿宋" w:eastAsia="仿宋" w:hAnsi="仿宋" w:cs="宋体"/>
          <w:sz w:val="24"/>
          <w:szCs w:val="28"/>
        </w:rPr>
        <w:t>负责人情况表；其他相关材料。</w:t>
      </w:r>
    </w:p>
    <w:p w:rsidR="00A01F9B" w:rsidRDefault="005E62B5">
      <w:pPr>
        <w:pStyle w:val="2"/>
        <w:spacing w:line="360" w:lineRule="auto"/>
        <w:rPr>
          <w:rFonts w:ascii="黑体" w:hAnsi="黑体" w:cs="宋体"/>
          <w:b w:val="0"/>
          <w:sz w:val="24"/>
          <w:szCs w:val="28"/>
        </w:rPr>
      </w:pPr>
      <w:r>
        <w:rPr>
          <w:rFonts w:ascii="黑体" w:hAnsi="黑体" w:cs="宋体" w:hint="eastAsia"/>
          <w:b w:val="0"/>
          <w:sz w:val="24"/>
          <w:szCs w:val="28"/>
        </w:rPr>
        <w:lastRenderedPageBreak/>
        <w:t>八、对本次招标提出询问，请按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6"/>
      <w:bookmarkEnd w:id="27"/>
      <w:bookmarkEnd w:id="28"/>
      <w:bookmarkEnd w:id="29"/>
    </w:p>
    <w:p w:rsidR="00A01F9B" w:rsidRDefault="005E62B5">
      <w:pPr>
        <w:widowControl/>
        <w:jc w:val="left"/>
        <w:rPr>
          <w:rFonts w:ascii="仿宋_GB2312" w:eastAsia="仿宋_GB2312"/>
          <w:sz w:val="24"/>
          <w:szCs w:val="28"/>
        </w:rPr>
      </w:pPr>
      <w:r>
        <w:rPr>
          <w:rFonts w:ascii="仿宋" w:eastAsia="仿宋" w:hAnsi="仿宋" w:cs="宋体" w:hint="eastAsia"/>
          <w:sz w:val="24"/>
          <w:szCs w:val="28"/>
        </w:rPr>
        <w:t xml:space="preserve">　1.采购人信息</w:t>
      </w:r>
      <w:r>
        <w:rPr>
          <w:rFonts w:ascii="仿宋_GB2312" w:eastAsia="仿宋_GB2312" w:hint="eastAsia"/>
          <w:sz w:val="24"/>
          <w:szCs w:val="28"/>
        </w:rPr>
        <w:t>：</w:t>
      </w:r>
      <w:r>
        <w:rPr>
          <w:rFonts w:ascii="仿宋_GB2312" w:eastAsia="仿宋_GB2312" w:hint="eastAsia"/>
          <w:sz w:val="24"/>
          <w:szCs w:val="28"/>
          <w:u w:val="single"/>
        </w:rPr>
        <w:t>汪娜</w:t>
      </w:r>
      <w:r>
        <w:rPr>
          <w:rFonts w:hint="eastAsia"/>
          <w:u w:val="single"/>
        </w:rPr>
        <w:t xml:space="preserve"> </w:t>
      </w:r>
      <w:r>
        <w:rPr>
          <w:rFonts w:hint="eastAsia"/>
        </w:rPr>
        <w:t xml:space="preserve">     </w:t>
      </w:r>
      <w:r>
        <w:rPr>
          <w:rFonts w:ascii="仿宋" w:eastAsia="仿宋" w:hAnsi="仿宋" w:hint="eastAsia"/>
          <w:sz w:val="24"/>
          <w:szCs w:val="28"/>
        </w:rPr>
        <w:t>联系方式：</w:t>
      </w:r>
      <w:r>
        <w:rPr>
          <w:rFonts w:ascii="仿宋" w:eastAsia="仿宋" w:hAnsi="仿宋" w:hint="eastAsia"/>
          <w:sz w:val="24"/>
          <w:szCs w:val="28"/>
          <w:u w:val="single"/>
        </w:rPr>
        <w:t xml:space="preserve">83538375 </w:t>
      </w:r>
      <w:bookmarkStart w:id="30" w:name="_Toc28359086"/>
      <w:bookmarkStart w:id="31" w:name="_Toc28359009"/>
    </w:p>
    <w:p w:rsidR="00A01F9B" w:rsidRDefault="005E62B5">
      <w:pPr>
        <w:widowControl/>
        <w:jc w:val="left"/>
        <w:rPr>
          <w:rFonts w:ascii="仿宋_GB2312" w:eastAsia="仿宋_GB2312"/>
          <w:sz w:val="24"/>
          <w:szCs w:val="28"/>
        </w:rPr>
      </w:pPr>
      <w:r>
        <w:rPr>
          <w:rFonts w:ascii="仿宋" w:eastAsia="仿宋" w:hAnsi="仿宋" w:cs="宋体" w:hint="eastAsia"/>
          <w:sz w:val="24"/>
          <w:szCs w:val="28"/>
        </w:rPr>
        <w:t xml:space="preserve">　2.使用科室信息：</w:t>
      </w:r>
      <w:r>
        <w:rPr>
          <w:rFonts w:ascii="仿宋" w:eastAsia="仿宋" w:hAnsi="仿宋" w:cs="宋体" w:hint="eastAsia"/>
          <w:sz w:val="24"/>
          <w:szCs w:val="28"/>
          <w:u w:val="single"/>
        </w:rPr>
        <w:t>赵好</w:t>
      </w:r>
      <w:r>
        <w:rPr>
          <w:rFonts w:ascii="仿宋" w:eastAsia="仿宋" w:hAnsi="仿宋" w:cs="宋体" w:hint="eastAsia"/>
          <w:sz w:val="24"/>
          <w:szCs w:val="28"/>
        </w:rPr>
        <w:t xml:space="preserve">  联系方式： </w:t>
      </w:r>
      <w:r>
        <w:rPr>
          <w:rFonts w:ascii="仿宋" w:eastAsia="仿宋" w:hAnsi="仿宋" w:hint="eastAsia"/>
          <w:sz w:val="24"/>
          <w:szCs w:val="28"/>
          <w:u w:val="single"/>
        </w:rPr>
        <w:t xml:space="preserve">83538312  </w:t>
      </w:r>
    </w:p>
    <w:bookmarkEnd w:id="30"/>
    <w:bookmarkEnd w:id="31"/>
    <w:p w:rsidR="00A01F9B" w:rsidRDefault="00A01F9B">
      <w:pPr>
        <w:widowControl/>
        <w:jc w:val="left"/>
        <w:rPr>
          <w:rFonts w:ascii="仿宋_GB2312" w:eastAsia="仿宋_GB2312"/>
          <w:sz w:val="24"/>
          <w:szCs w:val="28"/>
        </w:rPr>
      </w:pPr>
    </w:p>
    <w:p w:rsidR="00A01F9B" w:rsidRPr="00F40095" w:rsidRDefault="005E62B5" w:rsidP="00F40095">
      <w:pPr>
        <w:widowControl/>
        <w:jc w:val="left"/>
        <w:rPr>
          <w:rFonts w:ascii="仿宋" w:eastAsia="仿宋" w:hAnsi="仿宋"/>
          <w:sz w:val="24"/>
          <w:szCs w:val="28"/>
        </w:rPr>
      </w:pPr>
      <w:r>
        <w:rPr>
          <w:rFonts w:ascii="仿宋" w:eastAsia="仿宋" w:hAnsi="仿宋" w:hint="eastAsia"/>
          <w:sz w:val="24"/>
          <w:szCs w:val="28"/>
        </w:rPr>
        <w:t>（有关具体业务性需求请务必与使用科室确认，避免理解误差）</w:t>
      </w:r>
    </w:p>
    <w:p w:rsidR="00A01F9B" w:rsidRDefault="00A01F9B" w:rsidP="00F40095">
      <w:pPr>
        <w:widowControl/>
        <w:tabs>
          <w:tab w:val="left" w:pos="3555"/>
        </w:tabs>
        <w:rPr>
          <w:rFonts w:ascii="华文中宋" w:eastAsia="华文中宋" w:hAnsi="华文中宋"/>
          <w:b/>
          <w:bCs/>
          <w:kern w:val="44"/>
          <w:sz w:val="32"/>
          <w:szCs w:val="44"/>
        </w:rPr>
      </w:pPr>
    </w:p>
    <w:p w:rsidR="00A01F9B" w:rsidRDefault="00A01F9B">
      <w:pPr>
        <w:widowControl/>
        <w:jc w:val="center"/>
        <w:rPr>
          <w:rFonts w:ascii="华文中宋" w:eastAsia="华文中宋" w:hAnsi="华文中宋"/>
          <w:b/>
          <w:bCs/>
          <w:kern w:val="44"/>
          <w:sz w:val="32"/>
          <w:szCs w:val="44"/>
        </w:rPr>
      </w:pPr>
    </w:p>
    <w:p w:rsidR="00A01F9B" w:rsidRDefault="005E62B5">
      <w:pPr>
        <w:widowControl/>
        <w:jc w:val="center"/>
        <w:rPr>
          <w:rFonts w:ascii="华文中宋" w:eastAsia="华文中宋" w:hAnsi="华文中宋"/>
          <w:b/>
          <w:bCs/>
          <w:kern w:val="44"/>
          <w:sz w:val="32"/>
          <w:szCs w:val="44"/>
        </w:rPr>
      </w:pPr>
      <w:r>
        <w:rPr>
          <w:rFonts w:ascii="华文中宋" w:eastAsia="华文中宋" w:hAnsi="华文中宋" w:hint="eastAsia"/>
          <w:b/>
          <w:bCs/>
          <w:kern w:val="44"/>
          <w:sz w:val="32"/>
          <w:szCs w:val="44"/>
        </w:rPr>
        <w:t xml:space="preserve">第二章 </w:t>
      </w:r>
      <w:r>
        <w:rPr>
          <w:rFonts w:ascii="华文中宋" w:eastAsia="华文中宋" w:hAnsi="华文中宋"/>
          <w:b/>
          <w:bCs/>
          <w:kern w:val="44"/>
          <w:sz w:val="32"/>
          <w:szCs w:val="44"/>
        </w:rPr>
        <w:t>、</w:t>
      </w:r>
      <w:r>
        <w:rPr>
          <w:rFonts w:ascii="华文中宋" w:eastAsia="华文中宋" w:hAnsi="华文中宋" w:hint="eastAsia"/>
          <w:b/>
          <w:bCs/>
          <w:kern w:val="44"/>
          <w:sz w:val="32"/>
          <w:szCs w:val="44"/>
        </w:rPr>
        <w:t>评审标准</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本项目</w:t>
      </w:r>
      <w:r>
        <w:rPr>
          <w:rFonts w:ascii="仿宋" w:eastAsia="仿宋" w:hAnsi="仿宋"/>
          <w:sz w:val="24"/>
          <w:szCs w:val="28"/>
        </w:rPr>
        <w:t>在符合要求前提下，</w:t>
      </w:r>
      <w:r>
        <w:rPr>
          <w:rFonts w:ascii="仿宋" w:eastAsia="仿宋" w:hAnsi="仿宋" w:hint="eastAsia"/>
          <w:sz w:val="24"/>
          <w:szCs w:val="28"/>
        </w:rPr>
        <w:t>报价最低的成为供应商</w:t>
      </w:r>
      <w:r>
        <w:rPr>
          <w:rFonts w:ascii="仿宋" w:eastAsia="仿宋" w:hAnsi="仿宋"/>
          <w:sz w:val="24"/>
          <w:szCs w:val="28"/>
        </w:rPr>
        <w:t>最低价方法（两项报价</w:t>
      </w:r>
      <w:r>
        <w:rPr>
          <w:rFonts w:ascii="仿宋" w:eastAsia="仿宋" w:hAnsi="仿宋" w:hint="eastAsia"/>
          <w:sz w:val="24"/>
          <w:szCs w:val="28"/>
        </w:rPr>
        <w:t>总和</w:t>
      </w:r>
      <w:r>
        <w:rPr>
          <w:rFonts w:ascii="仿宋" w:eastAsia="仿宋" w:hAnsi="仿宋"/>
          <w:sz w:val="24"/>
          <w:szCs w:val="28"/>
        </w:rPr>
        <w:t>）确认成交供应商。</w:t>
      </w:r>
      <w:r>
        <w:rPr>
          <w:rFonts w:ascii="仿宋" w:eastAsia="仿宋" w:hAnsi="仿宋" w:hint="eastAsia"/>
          <w:sz w:val="24"/>
          <w:szCs w:val="28"/>
        </w:rPr>
        <w:t>如遇报价相同的，报价单中实验室危险废弃物处置项目报价较低的，由采购小组确定成交供应商。</w:t>
      </w:r>
    </w:p>
    <w:p w:rsidR="00A01F9B" w:rsidRDefault="00A01F9B">
      <w:pPr>
        <w:spacing w:line="360" w:lineRule="auto"/>
        <w:ind w:firstLineChars="202" w:firstLine="485"/>
        <w:rPr>
          <w:rFonts w:ascii="仿宋" w:eastAsia="仿宋" w:hAnsi="仿宋"/>
          <w:sz w:val="24"/>
          <w:szCs w:val="28"/>
        </w:rPr>
      </w:pPr>
    </w:p>
    <w:p w:rsidR="00A01F9B" w:rsidRPr="00F40095" w:rsidRDefault="005E62B5">
      <w:pPr>
        <w:numPr>
          <w:ilvl w:val="0"/>
          <w:numId w:val="1"/>
        </w:numPr>
        <w:autoSpaceDE w:val="0"/>
        <w:autoSpaceDN w:val="0"/>
        <w:adjustRightInd w:val="0"/>
        <w:spacing w:line="360" w:lineRule="auto"/>
        <w:jc w:val="center"/>
        <w:rPr>
          <w:rFonts w:ascii="华文中宋" w:eastAsia="华文中宋" w:hAnsi="华文中宋"/>
          <w:b/>
          <w:bCs/>
          <w:kern w:val="44"/>
          <w:sz w:val="32"/>
          <w:szCs w:val="44"/>
        </w:rPr>
      </w:pPr>
      <w:r w:rsidRPr="00F40095">
        <w:rPr>
          <w:rFonts w:ascii="华文中宋" w:eastAsia="华文中宋" w:hAnsi="华文中宋" w:hint="eastAsia"/>
          <w:b/>
          <w:bCs/>
          <w:kern w:val="44"/>
          <w:sz w:val="32"/>
          <w:szCs w:val="44"/>
        </w:rPr>
        <w:t>、采购需求</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一、项目名称：</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南京市疾控中心危险废弃物处置服务服务。</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二、服务地点：</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南京市疾控中心紫竹林院区。</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三、服务要求:</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1、能在江苏省固体废物管理信息系统完成申报处置；</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3、考虑到安全性，危险废物处置公司地址在南京市；</w:t>
      </w:r>
    </w:p>
    <w:p w:rsidR="00A01F9B" w:rsidRDefault="005E62B5">
      <w:pPr>
        <w:spacing w:line="360" w:lineRule="auto"/>
        <w:ind w:firstLineChars="202" w:firstLine="485"/>
        <w:rPr>
          <w:rFonts w:ascii="仿宋" w:eastAsia="仿宋" w:hAnsi="仿宋"/>
          <w:sz w:val="24"/>
          <w:szCs w:val="28"/>
        </w:rPr>
      </w:pPr>
      <w:r>
        <w:rPr>
          <w:rFonts w:ascii="仿宋" w:eastAsia="仿宋" w:hAnsi="仿宋"/>
          <w:sz w:val="24"/>
          <w:szCs w:val="28"/>
        </w:rPr>
        <w:t>4</w:t>
      </w:r>
      <w:r>
        <w:rPr>
          <w:rFonts w:ascii="仿宋" w:eastAsia="仿宋" w:hAnsi="仿宋" w:hint="eastAsia"/>
          <w:sz w:val="24"/>
          <w:szCs w:val="28"/>
        </w:rPr>
        <w:t>、供应商提供处置时</w:t>
      </w:r>
      <w:bookmarkStart w:id="32" w:name="OLE_LINK1"/>
      <w:bookmarkStart w:id="33" w:name="OLE_LINK2"/>
      <w:r>
        <w:rPr>
          <w:rFonts w:ascii="仿宋" w:eastAsia="仿宋" w:hAnsi="仿宋" w:hint="eastAsia"/>
          <w:sz w:val="24"/>
          <w:szCs w:val="28"/>
        </w:rPr>
        <w:t>打包、搬运、装卸和运输等服务</w:t>
      </w:r>
      <w:bookmarkEnd w:id="32"/>
      <w:bookmarkEnd w:id="33"/>
      <w:r>
        <w:rPr>
          <w:rFonts w:ascii="仿宋" w:eastAsia="仿宋" w:hAnsi="仿宋" w:hint="eastAsia"/>
          <w:sz w:val="24"/>
          <w:szCs w:val="28"/>
        </w:rPr>
        <w:t>；</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5、本单位危险废物主要是：实险室固体危险废弃物（离心管、玻璃器皿、试剂瓶、塑料瓶、手套、滤纸、口罩等）约1</w:t>
      </w:r>
      <w:r>
        <w:rPr>
          <w:rFonts w:ascii="仿宋" w:eastAsia="仿宋" w:hAnsi="仿宋"/>
          <w:sz w:val="24"/>
          <w:szCs w:val="28"/>
        </w:rPr>
        <w:t>.5</w:t>
      </w:r>
      <w:r>
        <w:rPr>
          <w:rFonts w:ascii="仿宋" w:eastAsia="仿宋" w:hAnsi="仿宋" w:hint="eastAsia"/>
          <w:sz w:val="24"/>
          <w:szCs w:val="28"/>
        </w:rPr>
        <w:t>吨/年、液体危险废弃物（有机废液，无机废液）约1</w:t>
      </w:r>
      <w:r>
        <w:rPr>
          <w:rFonts w:ascii="仿宋" w:eastAsia="仿宋" w:hAnsi="仿宋"/>
          <w:sz w:val="24"/>
          <w:szCs w:val="28"/>
        </w:rPr>
        <w:t>.5</w:t>
      </w:r>
      <w:r>
        <w:rPr>
          <w:rFonts w:ascii="仿宋" w:eastAsia="仿宋" w:hAnsi="仿宋" w:hint="eastAsia"/>
          <w:sz w:val="24"/>
          <w:szCs w:val="28"/>
        </w:rPr>
        <w:t>吨/年、废活性炭约</w:t>
      </w:r>
      <w:r>
        <w:rPr>
          <w:rFonts w:ascii="仿宋" w:eastAsia="仿宋" w:hAnsi="仿宋"/>
          <w:sz w:val="24"/>
          <w:szCs w:val="28"/>
        </w:rPr>
        <w:t>40</w:t>
      </w:r>
      <w:r>
        <w:rPr>
          <w:rFonts w:ascii="仿宋" w:eastAsia="仿宋" w:hAnsi="仿宋" w:hint="eastAsia"/>
          <w:sz w:val="24"/>
          <w:szCs w:val="28"/>
        </w:rPr>
        <w:t>斤/年；过期化学试剂约0</w:t>
      </w:r>
      <w:r>
        <w:rPr>
          <w:rFonts w:ascii="仿宋" w:eastAsia="仿宋" w:hAnsi="仿宋"/>
          <w:sz w:val="24"/>
          <w:szCs w:val="28"/>
        </w:rPr>
        <w:t>-</w:t>
      </w:r>
      <w:r>
        <w:rPr>
          <w:rFonts w:ascii="仿宋" w:eastAsia="仿宋" w:hAnsi="仿宋" w:hint="eastAsia"/>
          <w:sz w:val="24"/>
          <w:szCs w:val="28"/>
        </w:rPr>
        <w:t>10</w:t>
      </w:r>
      <w:r>
        <w:rPr>
          <w:rFonts w:ascii="仿宋" w:eastAsia="仿宋" w:hAnsi="仿宋"/>
          <w:sz w:val="24"/>
          <w:szCs w:val="28"/>
        </w:rPr>
        <w:t>0</w:t>
      </w:r>
      <w:r>
        <w:rPr>
          <w:rFonts w:ascii="仿宋" w:eastAsia="仿宋" w:hAnsi="仿宋" w:hint="eastAsia"/>
          <w:sz w:val="24"/>
          <w:szCs w:val="28"/>
        </w:rPr>
        <w:t>斤/年。</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四、商务需求：</w:t>
      </w:r>
    </w:p>
    <w:p w:rsidR="00A01F9B" w:rsidRDefault="005E62B5">
      <w:pPr>
        <w:spacing w:line="360" w:lineRule="auto"/>
        <w:ind w:firstLineChars="202" w:firstLine="485"/>
        <w:rPr>
          <w:ins w:id="34" w:author="Administrator" w:date="2020-07-13T15:12:00Z"/>
          <w:rFonts w:ascii="仿宋" w:eastAsia="仿宋" w:hAnsi="仿宋"/>
          <w:sz w:val="24"/>
          <w:szCs w:val="28"/>
        </w:rPr>
      </w:pPr>
      <w:r>
        <w:rPr>
          <w:rFonts w:ascii="仿宋" w:eastAsia="仿宋" w:hAnsi="仿宋" w:hint="eastAsia"/>
          <w:sz w:val="24"/>
          <w:szCs w:val="28"/>
        </w:rPr>
        <w:t>付款方式：合同签订之日起每处置一次付一次款。（根据实际重量确认费用）</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五、其他要求</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 xml:space="preserve">  1、供应商必须整包响应，所投包中的服务必需投全。</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 xml:space="preserve">  2、供应商应按招标文件中的技术规格及要求进行准确报价，本招标文件提出的要求是最低限度的要求，并未对一切细节作出规定，也未充分引述有关标准和规范的条文，供应商应保证提供</w:t>
      </w:r>
      <w:r>
        <w:rPr>
          <w:rFonts w:ascii="仿宋" w:eastAsia="仿宋" w:hAnsi="仿宋" w:hint="eastAsia"/>
          <w:sz w:val="24"/>
          <w:szCs w:val="28"/>
        </w:rPr>
        <w:lastRenderedPageBreak/>
        <w:t>符合本招标文件的成熟可靠的优质服务。</w:t>
      </w:r>
    </w:p>
    <w:p w:rsidR="00A01F9B" w:rsidRDefault="005E62B5">
      <w:pPr>
        <w:spacing w:line="360" w:lineRule="auto"/>
        <w:ind w:firstLineChars="202" w:firstLine="485"/>
        <w:rPr>
          <w:rFonts w:ascii="仿宋" w:eastAsia="仿宋" w:hAnsi="仿宋"/>
          <w:sz w:val="24"/>
          <w:szCs w:val="28"/>
        </w:rPr>
      </w:pPr>
      <w:r>
        <w:rPr>
          <w:rFonts w:ascii="仿宋" w:eastAsia="仿宋" w:hAnsi="仿宋" w:hint="eastAsia"/>
          <w:sz w:val="24"/>
          <w:szCs w:val="28"/>
        </w:rPr>
        <w:t xml:space="preserve">  3、投标人应完整填写招标文件所提供的投标函和投标报价表。投标报价要有每种型号规格的单价。</w:t>
      </w:r>
    </w:p>
    <w:p w:rsidR="00A01F9B" w:rsidRDefault="00A01F9B">
      <w:pPr>
        <w:spacing w:line="360" w:lineRule="auto"/>
        <w:ind w:firstLineChars="202" w:firstLine="485"/>
        <w:rPr>
          <w:rFonts w:ascii="仿宋" w:eastAsia="仿宋" w:hAnsi="仿宋"/>
          <w:sz w:val="24"/>
          <w:szCs w:val="28"/>
        </w:rPr>
      </w:pPr>
    </w:p>
    <w:p w:rsidR="00A01F9B" w:rsidRDefault="00A01F9B">
      <w:pPr>
        <w:spacing w:line="360" w:lineRule="auto"/>
        <w:ind w:firstLineChars="202" w:firstLine="485"/>
        <w:rPr>
          <w:rFonts w:ascii="仿宋" w:eastAsia="仿宋" w:hAnsi="仿宋"/>
          <w:sz w:val="24"/>
          <w:szCs w:val="28"/>
        </w:rPr>
      </w:pPr>
    </w:p>
    <w:p w:rsidR="00A01F9B" w:rsidRDefault="00A01F9B" w:rsidP="00F40095">
      <w:pPr>
        <w:widowControl/>
        <w:rPr>
          <w:rFonts w:ascii="宋体" w:hAnsi="宋体" w:cs="宋体"/>
          <w:b/>
          <w:color w:val="000000"/>
          <w:kern w:val="0"/>
          <w:sz w:val="43"/>
          <w:szCs w:val="43"/>
        </w:rPr>
      </w:pPr>
    </w:p>
    <w:p w:rsidR="00A01F9B" w:rsidRDefault="00A01F9B">
      <w:pPr>
        <w:widowControl/>
        <w:jc w:val="center"/>
        <w:rPr>
          <w:rFonts w:ascii="宋体" w:hAnsi="宋体" w:cs="宋体"/>
          <w:b/>
          <w:color w:val="000000"/>
          <w:kern w:val="0"/>
          <w:sz w:val="43"/>
          <w:szCs w:val="43"/>
        </w:rPr>
      </w:pPr>
    </w:p>
    <w:p w:rsidR="00A01F9B" w:rsidRDefault="00A01F9B">
      <w:pPr>
        <w:pStyle w:val="ad"/>
        <w:ind w:firstLineChars="0" w:firstLine="0"/>
        <w:rPr>
          <w:rFonts w:ascii="宋体" w:hAnsi="宋体" w:cs="宋体"/>
          <w:b/>
          <w:color w:val="000000"/>
          <w:kern w:val="0"/>
          <w:sz w:val="43"/>
          <w:szCs w:val="43"/>
        </w:rPr>
      </w:pPr>
    </w:p>
    <w:p w:rsidR="00A01F9B" w:rsidRDefault="00A01F9B">
      <w:pPr>
        <w:widowControl/>
        <w:jc w:val="center"/>
        <w:rPr>
          <w:rFonts w:ascii="宋体" w:hAnsi="宋体" w:cs="宋体"/>
          <w:b/>
          <w:color w:val="000000"/>
          <w:kern w:val="0"/>
          <w:sz w:val="43"/>
          <w:szCs w:val="43"/>
        </w:rPr>
      </w:pPr>
    </w:p>
    <w:p w:rsidR="00A01F9B" w:rsidRDefault="005E62B5">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第四章合同主要条款及格式</w:t>
      </w:r>
    </w:p>
    <w:p w:rsidR="00A01F9B" w:rsidRDefault="005E62B5">
      <w:pPr>
        <w:autoSpaceDE w:val="0"/>
        <w:autoSpaceDN w:val="0"/>
        <w:adjustRightInd w:val="0"/>
        <w:spacing w:line="360" w:lineRule="auto"/>
        <w:ind w:firstLineChars="167" w:firstLine="352"/>
        <w:jc w:val="center"/>
        <w:rPr>
          <w:rFonts w:ascii="宋体" w:hAnsi="宋体" w:cs="Arial"/>
          <w:b/>
          <w:szCs w:val="21"/>
        </w:rPr>
      </w:pPr>
      <w:r>
        <w:rPr>
          <w:rFonts w:ascii="宋体" w:hAnsi="宋体" w:cs="Arial" w:hint="eastAsia"/>
          <w:b/>
          <w:szCs w:val="21"/>
        </w:rPr>
        <w:t xml:space="preserve">             </w:t>
      </w:r>
    </w:p>
    <w:p w:rsidR="00A01F9B" w:rsidRDefault="005E62B5" w:rsidP="00F40095">
      <w:pPr>
        <w:pStyle w:val="a5"/>
        <w:spacing w:before="273" w:line="219" w:lineRule="auto"/>
        <w:ind w:left="2363"/>
        <w:rPr>
          <w:sz w:val="28"/>
          <w:szCs w:val="28"/>
          <w:lang w:eastAsia="zh-CN"/>
        </w:rPr>
      </w:pPr>
      <w:r>
        <w:rPr>
          <w:b/>
          <w:bCs/>
          <w:spacing w:val="-2"/>
          <w:sz w:val="28"/>
          <w:szCs w:val="28"/>
          <w:lang w:eastAsia="zh-CN"/>
        </w:rPr>
        <w:t>危险废物处置服务合同</w:t>
      </w:r>
    </w:p>
    <w:p w:rsidR="00A01F9B" w:rsidRDefault="00A01F9B">
      <w:pPr>
        <w:spacing w:line="281" w:lineRule="auto"/>
        <w:rPr>
          <w:rFonts w:ascii="Arial"/>
        </w:rPr>
      </w:pPr>
    </w:p>
    <w:p w:rsidR="00A01F9B" w:rsidRDefault="00A01F9B">
      <w:pPr>
        <w:spacing w:line="282" w:lineRule="auto"/>
        <w:rPr>
          <w:rFonts w:ascii="Arial"/>
        </w:rPr>
      </w:pPr>
    </w:p>
    <w:p w:rsidR="00A01F9B" w:rsidRDefault="005E62B5">
      <w:pPr>
        <w:pStyle w:val="a5"/>
        <w:spacing w:before="75" w:line="219" w:lineRule="auto"/>
        <w:ind w:left="59"/>
        <w:rPr>
          <w:lang w:eastAsia="zh-CN"/>
        </w:rPr>
      </w:pPr>
      <w:r>
        <w:rPr>
          <w:spacing w:val="9"/>
          <w:lang w:eastAsia="zh-CN"/>
        </w:rPr>
        <w:t>甲方：南京市疾病预防控制中心</w:t>
      </w:r>
    </w:p>
    <w:p w:rsidR="00A01F9B" w:rsidRDefault="005E62B5">
      <w:pPr>
        <w:pStyle w:val="a5"/>
        <w:spacing w:before="207" w:line="219" w:lineRule="auto"/>
        <w:ind w:left="59"/>
        <w:rPr>
          <w:lang w:eastAsia="zh-CN"/>
        </w:rPr>
      </w:pPr>
      <w:r>
        <w:rPr>
          <w:spacing w:val="21"/>
          <w:lang w:eastAsia="zh-CN"/>
        </w:rPr>
        <w:t>地址：鼓楼区紫竹林2号</w:t>
      </w:r>
    </w:p>
    <w:p w:rsidR="00A01F9B" w:rsidRDefault="005E62B5">
      <w:pPr>
        <w:pStyle w:val="a5"/>
        <w:spacing w:before="186" w:line="219" w:lineRule="auto"/>
        <w:ind w:left="59"/>
        <w:rPr>
          <w:lang w:eastAsia="zh-CN"/>
        </w:rPr>
      </w:pPr>
      <w:r>
        <w:rPr>
          <w:spacing w:val="6"/>
          <w:lang w:eastAsia="zh-CN"/>
        </w:rPr>
        <w:t>统一社会信用代码：</w:t>
      </w:r>
    </w:p>
    <w:p w:rsidR="00A01F9B" w:rsidRDefault="005E62B5">
      <w:pPr>
        <w:pStyle w:val="a5"/>
        <w:spacing w:before="197" w:line="219" w:lineRule="auto"/>
        <w:ind w:left="59"/>
        <w:rPr>
          <w:lang w:eastAsia="zh-CN"/>
        </w:rPr>
      </w:pPr>
      <w:r>
        <w:rPr>
          <w:spacing w:val="12"/>
          <w:lang w:eastAsia="zh-CN"/>
        </w:rPr>
        <w:t>联系人：</w:t>
      </w:r>
    </w:p>
    <w:p w:rsidR="00A01F9B" w:rsidRDefault="005E62B5">
      <w:pPr>
        <w:pStyle w:val="a5"/>
        <w:spacing w:before="202" w:line="221" w:lineRule="auto"/>
        <w:ind w:left="59"/>
        <w:rPr>
          <w:rFonts w:ascii="Times New Roman" w:eastAsia="Times New Roman" w:hAnsi="Times New Roman" w:cs="Times New Roman"/>
          <w:lang w:eastAsia="zh-CN"/>
        </w:rPr>
      </w:pPr>
      <w:r>
        <w:rPr>
          <w:spacing w:val="1"/>
          <w:lang w:eastAsia="zh-CN"/>
        </w:rPr>
        <w:t>联系电话：</w:t>
      </w:r>
    </w:p>
    <w:p w:rsidR="00A01F9B" w:rsidRDefault="005E62B5">
      <w:pPr>
        <w:pStyle w:val="a5"/>
        <w:spacing w:before="192" w:line="220" w:lineRule="auto"/>
        <w:ind w:left="59"/>
        <w:rPr>
          <w:lang w:eastAsia="zh-CN"/>
        </w:rPr>
      </w:pPr>
      <w:r>
        <w:rPr>
          <w:spacing w:val="-1"/>
          <w:lang w:eastAsia="zh-CN"/>
        </w:rPr>
        <w:t>电子邮箱：</w:t>
      </w:r>
    </w:p>
    <w:p w:rsidR="00A01F9B" w:rsidRDefault="00A01F9B">
      <w:pPr>
        <w:spacing w:line="293" w:lineRule="auto"/>
        <w:rPr>
          <w:rFonts w:ascii="Arial"/>
        </w:rPr>
      </w:pPr>
    </w:p>
    <w:p w:rsidR="00A01F9B" w:rsidRDefault="00A01F9B">
      <w:pPr>
        <w:spacing w:line="294" w:lineRule="auto"/>
        <w:rPr>
          <w:rFonts w:ascii="Arial"/>
        </w:rPr>
      </w:pPr>
    </w:p>
    <w:p w:rsidR="00A01F9B" w:rsidRDefault="005E62B5">
      <w:pPr>
        <w:pStyle w:val="a5"/>
        <w:spacing w:before="75" w:line="220" w:lineRule="auto"/>
        <w:ind w:left="59"/>
        <w:rPr>
          <w:lang w:eastAsia="zh-CN"/>
        </w:rPr>
      </w:pPr>
      <w:r>
        <w:rPr>
          <w:spacing w:val="9"/>
          <w:lang w:eastAsia="zh-CN"/>
        </w:rPr>
        <w:t>乙方：</w:t>
      </w:r>
    </w:p>
    <w:p w:rsidR="00A01F9B" w:rsidRDefault="005E62B5">
      <w:pPr>
        <w:pStyle w:val="a5"/>
        <w:spacing w:before="185" w:line="219" w:lineRule="auto"/>
        <w:ind w:left="59"/>
        <w:rPr>
          <w:lang w:eastAsia="zh-CN"/>
        </w:rPr>
      </w:pPr>
      <w:r>
        <w:rPr>
          <w:spacing w:val="13"/>
          <w:lang w:eastAsia="zh-CN"/>
        </w:rPr>
        <w:t>地址：</w:t>
      </w:r>
      <w:r>
        <w:rPr>
          <w:spacing w:val="73"/>
          <w:lang w:eastAsia="zh-CN"/>
        </w:rPr>
        <w:t xml:space="preserve"> </w:t>
      </w:r>
    </w:p>
    <w:p w:rsidR="00A01F9B" w:rsidRDefault="005E62B5">
      <w:pPr>
        <w:pStyle w:val="a5"/>
        <w:spacing w:before="186" w:line="219" w:lineRule="auto"/>
        <w:ind w:left="59"/>
        <w:rPr>
          <w:rFonts w:ascii="Times New Roman" w:eastAsia="Times New Roman" w:hAnsi="Times New Roman" w:cs="Times New Roman"/>
          <w:lang w:eastAsia="zh-CN"/>
        </w:rPr>
      </w:pPr>
      <w:r>
        <w:rPr>
          <w:spacing w:val="2"/>
          <w:lang w:eastAsia="zh-CN"/>
        </w:rPr>
        <w:t>统一社会信用代码：</w:t>
      </w:r>
    </w:p>
    <w:p w:rsidR="00A01F9B" w:rsidRDefault="005E62B5">
      <w:pPr>
        <w:pStyle w:val="a5"/>
        <w:spacing w:before="209" w:line="219" w:lineRule="auto"/>
        <w:ind w:left="59"/>
        <w:rPr>
          <w:lang w:eastAsia="zh-CN"/>
        </w:rPr>
      </w:pPr>
      <w:r>
        <w:rPr>
          <w:spacing w:val="12"/>
          <w:lang w:eastAsia="zh-CN"/>
        </w:rPr>
        <w:t>联系人：</w:t>
      </w:r>
    </w:p>
    <w:p w:rsidR="00A01F9B" w:rsidRDefault="005E62B5">
      <w:pPr>
        <w:pStyle w:val="a5"/>
        <w:spacing w:before="190" w:line="221" w:lineRule="auto"/>
        <w:ind w:left="59"/>
        <w:rPr>
          <w:rFonts w:ascii="Times New Roman" w:eastAsia="Times New Roman" w:hAnsi="Times New Roman" w:cs="Times New Roman"/>
          <w:lang w:eastAsia="zh-CN"/>
        </w:rPr>
      </w:pPr>
      <w:r>
        <w:rPr>
          <w:lang w:eastAsia="zh-CN"/>
        </w:rPr>
        <w:t>联系电话：</w:t>
      </w:r>
    </w:p>
    <w:p w:rsidR="00A01F9B" w:rsidRDefault="005E62B5">
      <w:pPr>
        <w:pStyle w:val="a5"/>
        <w:spacing w:before="192" w:line="220" w:lineRule="auto"/>
        <w:ind w:left="59"/>
        <w:rPr>
          <w:lang w:eastAsia="zh-CN"/>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6025515</wp:posOffset>
                </wp:positionH>
                <wp:positionV relativeFrom="paragraph">
                  <wp:posOffset>168275</wp:posOffset>
                </wp:positionV>
                <wp:extent cx="320040" cy="3949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0040" cy="394970"/>
                        </a:xfrm>
                        <a:prstGeom prst="rect">
                          <a:avLst/>
                        </a:prstGeom>
                        <a:noFill/>
                        <a:ln>
                          <a:noFill/>
                        </a:ln>
                      </wps:spPr>
                      <wps:txbx>
                        <w:txbxContent>
                          <w:p w:rsidR="00A01F9B" w:rsidRDefault="00A01F9B">
                            <w:pPr>
                              <w:spacing w:before="19" w:line="224" w:lineRule="auto"/>
                              <w:ind w:right="3"/>
                              <w:jc w:val="right"/>
                              <w:rPr>
                                <w:rFonts w:ascii="黑体" w:eastAsia="黑体" w:hAnsi="黑体" w:cs="黑体"/>
                                <w:sz w:val="48"/>
                                <w:szCs w:val="48"/>
                              </w:rPr>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474.45pt;margin-top:13.25pt;height:31.1pt;width:25.2pt;z-index:251659264;mso-width-relative:page;mso-height-relative:page;" filled="f" stroked="f" coordsize="21600,21600" o:gfxdata="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SrFsB2QAAAAkBAAAPAAAAAAAAAAEAIAAAACIAAABkcnMvZG93bnJldi54bWxQSwEC&#10;FAAUAAAACACHTuJA8HgYCroBAABxAwAADgAAAAAAAAABACAAAAAoAQAAZHJzL2Uyb0RvYy54bWxQ&#10;SwUGAAAAAAYABgBZAQAAVAUAAAAA&#10;">
                <v:path/>
                <v:fill on="f" focussize="0,0"/>
                <v:stroke on="f"/>
                <v:imagedata o:title=""/>
                <o:lock v:ext="edit" aspectratio="f"/>
                <v:textbox inset="0mm,0mm,0mm,0mm">
                  <w:txbxContent>
                    <w:p w14:paraId="5E9D92C1">
                      <w:pPr>
                        <w:spacing w:before="19" w:line="224" w:lineRule="auto"/>
                        <w:ind w:right="3"/>
                        <w:jc w:val="right"/>
                        <w:rPr>
                          <w:rFonts w:ascii="黑体" w:hAnsi="黑体" w:eastAsia="黑体" w:cs="黑体"/>
                          <w:sz w:val="48"/>
                          <w:szCs w:val="48"/>
                        </w:rPr>
                      </w:pPr>
                    </w:p>
                  </w:txbxContent>
                </v:textbox>
              </v:shape>
            </w:pict>
          </mc:Fallback>
        </mc:AlternateContent>
      </w:r>
      <w:r>
        <w:rPr>
          <w:spacing w:val="-1"/>
          <w:lang w:eastAsia="zh-CN"/>
        </w:rPr>
        <w:t>电子邮箱：</w:t>
      </w:r>
    </w:p>
    <w:p w:rsidR="00A01F9B" w:rsidRDefault="00A01F9B">
      <w:pPr>
        <w:spacing w:line="333" w:lineRule="auto"/>
        <w:rPr>
          <w:rFonts w:ascii="Arial"/>
        </w:rPr>
      </w:pPr>
    </w:p>
    <w:p w:rsidR="00A01F9B" w:rsidRDefault="00A01F9B">
      <w:pPr>
        <w:spacing w:line="333" w:lineRule="auto"/>
        <w:rPr>
          <w:rFonts w:ascii="Arial"/>
        </w:rPr>
      </w:pP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lang w:eastAsia="zh-CN"/>
        </w:rPr>
      </w:pPr>
      <w:r>
        <w:rPr>
          <w:spacing w:val="9"/>
          <w:lang w:eastAsia="zh-CN"/>
        </w:rPr>
        <w:lastRenderedPageBreak/>
        <w:t>根据《中华人民共和国环境保护法》以及相关环境保护法律、法规规定，</w:t>
      </w:r>
      <w:r>
        <w:rPr>
          <w:spacing w:val="7"/>
          <w:lang w:eastAsia="zh-CN"/>
        </w:rPr>
        <w:t xml:space="preserve">  </w:t>
      </w:r>
      <w:r>
        <w:rPr>
          <w:spacing w:val="10"/>
          <w:lang w:eastAsia="zh-CN"/>
        </w:rPr>
        <w:t>甲方在生产过程中形成的危险废物不得随意排放、弃置或者转移，应当依法集</w:t>
      </w:r>
      <w:r>
        <w:rPr>
          <w:spacing w:val="18"/>
          <w:lang w:eastAsia="zh-CN"/>
        </w:rPr>
        <w:t xml:space="preserve"> </w:t>
      </w:r>
      <w:r>
        <w:rPr>
          <w:spacing w:val="11"/>
          <w:lang w:eastAsia="zh-CN"/>
        </w:rPr>
        <w:t>中处理。乙方作为一家具有处理危险废物资</w:t>
      </w:r>
      <w:r>
        <w:rPr>
          <w:spacing w:val="10"/>
          <w:lang w:eastAsia="zh-CN"/>
        </w:rPr>
        <w:t>质的合法企业，甲方同意由乙方处</w:t>
      </w:r>
      <w:r>
        <w:rPr>
          <w:lang w:eastAsia="zh-CN"/>
        </w:rPr>
        <w:t xml:space="preserve"> </w:t>
      </w:r>
      <w:r>
        <w:rPr>
          <w:spacing w:val="14"/>
          <w:lang w:eastAsia="zh-CN"/>
        </w:rPr>
        <w:t>理其危险废物(详见附件二),甲乙双方现就上述</w:t>
      </w:r>
      <w:r>
        <w:rPr>
          <w:spacing w:val="13"/>
          <w:lang w:eastAsia="zh-CN"/>
        </w:rPr>
        <w:t>危险废物处理处置事宜，根据</w:t>
      </w:r>
      <w:r>
        <w:rPr>
          <w:lang w:eastAsia="zh-CN"/>
        </w:rPr>
        <w:t xml:space="preserve"> </w:t>
      </w:r>
      <w:r>
        <w:rPr>
          <w:spacing w:val="6"/>
          <w:lang w:eastAsia="zh-CN"/>
        </w:rPr>
        <w:t>《中华人民共和国民法典》及相关法律法规，经友好协商，自愿达成如下条款，</w:t>
      </w:r>
      <w:r>
        <w:rPr>
          <w:spacing w:val="4"/>
          <w:lang w:eastAsia="zh-CN"/>
        </w:rPr>
        <w:t xml:space="preserve"> </w:t>
      </w:r>
      <w:r>
        <w:rPr>
          <w:spacing w:val="2"/>
          <w:lang w:eastAsia="zh-CN"/>
        </w:rPr>
        <w:t>以兹共同遵照执行：</w:t>
      </w:r>
    </w:p>
    <w:p w:rsidR="00A01F9B" w:rsidRDefault="005E62B5">
      <w:pPr>
        <w:pStyle w:val="a5"/>
        <w:widowControl/>
        <w:kinsoku w:val="0"/>
        <w:autoSpaceDE w:val="0"/>
        <w:autoSpaceDN w:val="0"/>
        <w:adjustRightInd w:val="0"/>
        <w:snapToGrid w:val="0"/>
        <w:spacing w:line="360" w:lineRule="auto"/>
        <w:textAlignment w:val="baseline"/>
        <w:outlineLvl w:val="4"/>
        <w:rPr>
          <w:lang w:eastAsia="zh-CN"/>
        </w:rPr>
      </w:pPr>
      <w:r>
        <w:rPr>
          <w:b/>
          <w:bCs/>
          <w:spacing w:val="1"/>
          <w:lang w:eastAsia="zh-CN"/>
        </w:rPr>
        <w:t>一</w:t>
      </w:r>
      <w:r>
        <w:rPr>
          <w:spacing w:val="-50"/>
          <w:lang w:eastAsia="zh-CN"/>
        </w:rPr>
        <w:t xml:space="preserve"> </w:t>
      </w:r>
      <w:r>
        <w:rPr>
          <w:b/>
          <w:bCs/>
          <w:spacing w:val="1"/>
          <w:lang w:eastAsia="zh-CN"/>
        </w:rPr>
        <w:t>、甲方合同义务</w:t>
      </w: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spacing w:val="9"/>
          <w:lang w:eastAsia="zh-CN"/>
        </w:rPr>
      </w:pPr>
      <w:r>
        <w:rPr>
          <w:spacing w:val="9"/>
          <w:lang w:eastAsia="zh-CN"/>
        </w:rPr>
        <w:t>1、甲方应将本合同约定下生产过程中所形成的危险废物连同包装物交予乙 方处理。乙方向甲方提供预约式危险废物处置服务，甲方应在每次有危险废物 处理需要前，提前【</w:t>
      </w:r>
      <w:r>
        <w:rPr>
          <w:rFonts w:hint="eastAsia"/>
          <w:spacing w:val="9"/>
          <w:lang w:eastAsia="zh-CN"/>
        </w:rPr>
        <w:t>3</w:t>
      </w:r>
      <w:r>
        <w:rPr>
          <w:spacing w:val="9"/>
          <w:lang w:eastAsia="zh-CN"/>
        </w:rPr>
        <w:t>】日通知乙方具体的收运时间、地点及收运危险废物的具体数量和包装方式等，乙方应在收到甲方书面通知后【3】日内告知甲方是否可以提供相应的处置服务。</w:t>
      </w: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spacing w:val="9"/>
          <w:lang w:eastAsia="zh-CN"/>
        </w:rPr>
      </w:pPr>
      <w:r>
        <w:rPr>
          <w:spacing w:val="9"/>
          <w:lang w:eastAsia="zh-CN"/>
        </w:rPr>
        <w:t>2、甲方应将各类危险废物分类存储，做好标记标识，不可混入其他杂物， 以方便乙方处理及保障操作安全。对袋装、桶装的危险废物应按照危险废物包装、标识及贮存技术规范要求贴上标签。</w:t>
      </w:r>
    </w:p>
    <w:p w:rsidR="00A01F9B" w:rsidRDefault="00A01F9B">
      <w:pPr>
        <w:pStyle w:val="a5"/>
        <w:widowControl/>
        <w:kinsoku w:val="0"/>
        <w:autoSpaceDE w:val="0"/>
        <w:autoSpaceDN w:val="0"/>
        <w:adjustRightInd w:val="0"/>
        <w:snapToGrid w:val="0"/>
        <w:spacing w:line="360" w:lineRule="auto"/>
        <w:ind w:firstLineChars="200" w:firstLine="496"/>
        <w:jc w:val="left"/>
        <w:textAlignment w:val="baseline"/>
        <w:rPr>
          <w:spacing w:val="9"/>
          <w:lang w:eastAsia="zh-CN"/>
        </w:rPr>
      </w:pP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spacing w:val="9"/>
          <w:lang w:eastAsia="zh-CN"/>
        </w:rPr>
      </w:pPr>
      <w:r>
        <w:rPr>
          <w:rFonts w:hint="eastAsia"/>
          <w:spacing w:val="9"/>
          <w:lang w:eastAsia="zh-CN"/>
        </w:rPr>
        <w:t>3</w:t>
      </w:r>
      <w:r>
        <w:rPr>
          <w:spacing w:val="9"/>
          <w:lang w:eastAsia="zh-CN"/>
        </w:rPr>
        <w:t>、甲方承诺并保证提供给乙方的危险废物不出现下列异常情况：</w:t>
      </w: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spacing w:val="9"/>
          <w:lang w:eastAsia="zh-CN"/>
        </w:rPr>
      </w:pPr>
      <w:r>
        <w:rPr>
          <w:spacing w:val="9"/>
          <w:lang w:eastAsia="zh-CN"/>
        </w:rPr>
        <w:t>1)危险废物中存在未列入本合同附件的品种[特别是含有易爆物质、放射 性物质、多氯联苯以及氰化物等剧毒物质的危险废物]</w:t>
      </w:r>
      <w:r>
        <w:rPr>
          <w:rFonts w:hint="eastAsia"/>
          <w:spacing w:val="9"/>
          <w:lang w:eastAsia="zh-CN"/>
        </w:rPr>
        <w:t>；</w:t>
      </w: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spacing w:val="9"/>
          <w:lang w:eastAsia="zh-CN"/>
        </w:rPr>
      </w:pPr>
      <w:r>
        <w:rPr>
          <w:spacing w:val="9"/>
          <w:lang w:eastAsia="zh-CN"/>
        </w:rPr>
        <w:t>2)标识不规范或者错误；包装破损或者密封不严；</w:t>
      </w: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spacing w:val="9"/>
          <w:lang w:eastAsia="zh-CN"/>
        </w:rPr>
      </w:pPr>
      <w:r>
        <w:rPr>
          <w:spacing w:val="9"/>
          <w:lang w:eastAsia="zh-CN"/>
        </w:rPr>
        <w:t>3)两类及以上危险废物人为混合装入同一容器内，或者将危险废物与非危险废物混合装入同一容器；</w:t>
      </w: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spacing w:val="9"/>
          <w:lang w:eastAsia="zh-CN"/>
        </w:rPr>
      </w:pPr>
      <w:r>
        <w:rPr>
          <w:spacing w:val="9"/>
          <w:lang w:eastAsia="zh-CN"/>
        </w:rPr>
        <w:t>4)危险废物中存在未如实告知乙方的危险化学成分；</w:t>
      </w: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spacing w:val="9"/>
          <w:lang w:eastAsia="zh-CN"/>
        </w:rPr>
      </w:pPr>
      <w:r>
        <w:rPr>
          <w:spacing w:val="9"/>
          <w:lang w:eastAsia="zh-CN"/>
        </w:rPr>
        <w:t>5)违反危险废物运输包装的国家标准、地方标准、行业标准及通用技术条 件的其他异常情况。</w:t>
      </w: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spacing w:val="9"/>
          <w:lang w:eastAsia="zh-CN"/>
        </w:rPr>
      </w:pPr>
      <w:r>
        <w:rPr>
          <w:spacing w:val="9"/>
          <w:lang w:eastAsia="zh-CN"/>
        </w:rPr>
        <w:t>如出现以上任一情形的，乙方有权拒绝接收且无需承担任何责任及费用。</w:t>
      </w:r>
    </w:p>
    <w:p w:rsidR="00A01F9B" w:rsidRDefault="005E62B5">
      <w:pPr>
        <w:pStyle w:val="a5"/>
        <w:widowControl/>
        <w:kinsoku w:val="0"/>
        <w:autoSpaceDE w:val="0"/>
        <w:autoSpaceDN w:val="0"/>
        <w:adjustRightInd w:val="0"/>
        <w:snapToGrid w:val="0"/>
        <w:spacing w:line="360" w:lineRule="auto"/>
        <w:ind w:firstLineChars="200" w:firstLine="496"/>
        <w:jc w:val="left"/>
        <w:textAlignment w:val="baseline"/>
        <w:rPr>
          <w:spacing w:val="9"/>
        </w:rPr>
      </w:pPr>
      <w:r>
        <w:rPr>
          <w:spacing w:val="9"/>
        </w:rPr>
        <w:t>二 、乙方合同义务</w:t>
      </w:r>
    </w:p>
    <w:p w:rsidR="00A01F9B" w:rsidRDefault="005E62B5">
      <w:pPr>
        <w:pStyle w:val="a5"/>
        <w:widowControl/>
        <w:numPr>
          <w:ilvl w:val="0"/>
          <w:numId w:val="2"/>
        </w:numPr>
        <w:kinsoku w:val="0"/>
        <w:autoSpaceDE w:val="0"/>
        <w:autoSpaceDN w:val="0"/>
        <w:adjustRightInd w:val="0"/>
        <w:snapToGrid w:val="0"/>
        <w:spacing w:line="360" w:lineRule="auto"/>
        <w:ind w:firstLine="480"/>
        <w:textAlignment w:val="baseline"/>
        <w:rPr>
          <w:spacing w:val="8"/>
          <w:lang w:eastAsia="zh-CN"/>
        </w:rPr>
      </w:pPr>
      <w:r>
        <w:rPr>
          <w:spacing w:val="8"/>
          <w:lang w:eastAsia="zh-CN"/>
        </w:rPr>
        <w:t>在合同有效期内，乙方应具备处理危险废物所需的资质、</w:t>
      </w:r>
      <w:r>
        <w:rPr>
          <w:spacing w:val="7"/>
          <w:lang w:eastAsia="zh-CN"/>
        </w:rPr>
        <w:t>条件和设施，</w:t>
      </w:r>
      <w:r>
        <w:rPr>
          <w:spacing w:val="9"/>
          <w:lang w:eastAsia="zh-CN"/>
        </w:rPr>
        <w:t>并保证所持有许可证、营业执照等相关证件合法</w:t>
      </w:r>
      <w:r>
        <w:rPr>
          <w:spacing w:val="8"/>
          <w:lang w:eastAsia="zh-CN"/>
        </w:rPr>
        <w:t>有效。</w:t>
      </w:r>
    </w:p>
    <w:p w:rsidR="00A01F9B" w:rsidRDefault="005E62B5">
      <w:pPr>
        <w:pStyle w:val="a5"/>
        <w:widowControl/>
        <w:kinsoku w:val="0"/>
        <w:autoSpaceDE w:val="0"/>
        <w:autoSpaceDN w:val="0"/>
        <w:adjustRightInd w:val="0"/>
        <w:snapToGrid w:val="0"/>
        <w:spacing w:line="360" w:lineRule="auto"/>
        <w:textAlignment w:val="baseline"/>
        <w:rPr>
          <w:spacing w:val="8"/>
          <w:lang w:eastAsia="zh-CN"/>
        </w:rPr>
      </w:pPr>
      <w:r>
        <w:rPr>
          <w:rFonts w:ascii="Arial" w:eastAsia="Arial" w:hAnsi="Arial" w:cs="Arial"/>
          <w:spacing w:val="-1"/>
          <w:sz w:val="16"/>
          <w:szCs w:val="16"/>
          <w:lang w:eastAsia="zh-CN"/>
        </w:rPr>
        <w:t xml:space="preserve"> </w:t>
      </w:r>
      <w:r>
        <w:rPr>
          <w:rFonts w:ascii="Arial" w:hAnsi="Arial" w:cs="Arial" w:hint="eastAsia"/>
          <w:spacing w:val="-1"/>
          <w:sz w:val="16"/>
          <w:szCs w:val="16"/>
          <w:lang w:eastAsia="zh-CN"/>
        </w:rPr>
        <w:t xml:space="preserve">         </w:t>
      </w:r>
      <w:r>
        <w:rPr>
          <w:spacing w:val="3"/>
          <w:lang w:eastAsia="zh-CN"/>
        </w:rPr>
        <w:t>2</w:t>
      </w:r>
      <w:r>
        <w:rPr>
          <w:spacing w:val="8"/>
          <w:lang w:eastAsia="zh-CN"/>
        </w:rPr>
        <w:t>、乙方自备运输车辆和押运人员，按双方商议的计划到甲方收取危险废物。 乙方在接到甲方收运通知后，若无法接受甲方预约按计划处理危险废物的，应及时告知甲方，甲方有权选择其他替代方法处理危险废物。乙方某次或某一段时间无法为甲方提供处理处置服务的，不影响本合同的效力。</w:t>
      </w:r>
    </w:p>
    <w:p w:rsidR="00A01F9B" w:rsidRDefault="005E62B5">
      <w:pPr>
        <w:pStyle w:val="a5"/>
        <w:widowControl/>
        <w:kinsoku w:val="0"/>
        <w:autoSpaceDE w:val="0"/>
        <w:autoSpaceDN w:val="0"/>
        <w:adjustRightInd w:val="0"/>
        <w:snapToGrid w:val="0"/>
        <w:spacing w:line="360" w:lineRule="auto"/>
        <w:ind w:firstLine="480"/>
        <w:textAlignment w:val="baseline"/>
        <w:rPr>
          <w:lang w:eastAsia="zh-CN"/>
        </w:rPr>
      </w:pPr>
      <w:r>
        <w:rPr>
          <w:spacing w:val="8"/>
          <w:lang w:eastAsia="zh-CN"/>
        </w:rPr>
        <w:lastRenderedPageBreak/>
        <w:t>3、乙方收运车辆以及司机与押运员工，应当在甲方厂区内</w:t>
      </w:r>
      <w:r>
        <w:rPr>
          <w:spacing w:val="7"/>
          <w:lang w:eastAsia="zh-CN"/>
        </w:rPr>
        <w:t>文明作业，作业</w:t>
      </w:r>
      <w:r>
        <w:rPr>
          <w:spacing w:val="9"/>
          <w:lang w:eastAsia="zh-CN"/>
        </w:rPr>
        <w:t>完毕后将其作业范围清理干净，并遵守甲方的相关环境以及安全管理规定。</w:t>
      </w:r>
    </w:p>
    <w:p w:rsidR="00A01F9B" w:rsidRDefault="005E62B5">
      <w:pPr>
        <w:pStyle w:val="a5"/>
        <w:widowControl/>
        <w:kinsoku w:val="0"/>
        <w:autoSpaceDE w:val="0"/>
        <w:autoSpaceDN w:val="0"/>
        <w:adjustRightInd w:val="0"/>
        <w:snapToGrid w:val="0"/>
        <w:spacing w:line="360" w:lineRule="auto"/>
        <w:textAlignment w:val="baseline"/>
        <w:outlineLvl w:val="4"/>
        <w:rPr>
          <w:lang w:eastAsia="zh-CN"/>
        </w:rPr>
      </w:pPr>
      <w:r>
        <w:rPr>
          <w:b/>
          <w:bCs/>
          <w:spacing w:val="10"/>
          <w:lang w:eastAsia="zh-CN"/>
        </w:rPr>
        <w:t>三、危险废物的计重</w:t>
      </w:r>
    </w:p>
    <w:p w:rsidR="00A01F9B" w:rsidRDefault="005E62B5">
      <w:pPr>
        <w:pStyle w:val="a5"/>
        <w:widowControl/>
        <w:kinsoku w:val="0"/>
        <w:autoSpaceDE w:val="0"/>
        <w:autoSpaceDN w:val="0"/>
        <w:adjustRightInd w:val="0"/>
        <w:snapToGrid w:val="0"/>
        <w:spacing w:line="360" w:lineRule="auto"/>
        <w:textAlignment w:val="baseline"/>
        <w:rPr>
          <w:lang w:eastAsia="zh-CN"/>
        </w:rPr>
      </w:pPr>
      <w:r>
        <w:rPr>
          <w:spacing w:val="7"/>
          <w:lang w:eastAsia="zh-CN"/>
        </w:rPr>
        <w:t>危险废物的计重应按下列方式【2】进行：</w:t>
      </w:r>
    </w:p>
    <w:p w:rsidR="00A01F9B" w:rsidRDefault="005E62B5">
      <w:pPr>
        <w:pStyle w:val="a5"/>
        <w:widowControl/>
        <w:kinsoku w:val="0"/>
        <w:autoSpaceDE w:val="0"/>
        <w:autoSpaceDN w:val="0"/>
        <w:adjustRightInd w:val="0"/>
        <w:snapToGrid w:val="0"/>
        <w:spacing w:line="360" w:lineRule="auto"/>
        <w:textAlignment w:val="baseline"/>
        <w:rPr>
          <w:lang w:eastAsia="zh-CN"/>
        </w:rPr>
      </w:pPr>
      <w:r>
        <w:rPr>
          <w:spacing w:val="6"/>
          <w:lang w:eastAsia="zh-CN"/>
        </w:rPr>
        <w:t>1、在甲方厂区内或者附近过磅称重，由甲方提供计重工具或者支付计重的</w:t>
      </w:r>
      <w:r>
        <w:rPr>
          <w:lang w:eastAsia="zh-CN"/>
        </w:rPr>
        <w:t>相关费用；</w:t>
      </w:r>
    </w:p>
    <w:p w:rsidR="00A01F9B" w:rsidRDefault="005E62B5">
      <w:pPr>
        <w:pStyle w:val="a5"/>
        <w:widowControl/>
        <w:kinsoku w:val="0"/>
        <w:autoSpaceDE w:val="0"/>
        <w:autoSpaceDN w:val="0"/>
        <w:adjustRightInd w:val="0"/>
        <w:snapToGrid w:val="0"/>
        <w:spacing w:line="360" w:lineRule="auto"/>
        <w:textAlignment w:val="baseline"/>
        <w:rPr>
          <w:lang w:eastAsia="zh-CN"/>
        </w:rPr>
      </w:pPr>
      <w:r>
        <w:rPr>
          <w:spacing w:val="7"/>
          <w:lang w:eastAsia="zh-CN"/>
        </w:rPr>
        <w:t>2、用乙方地磅免费称重；</w:t>
      </w:r>
    </w:p>
    <w:p w:rsidR="00A01F9B" w:rsidRDefault="005E62B5">
      <w:pPr>
        <w:pStyle w:val="a5"/>
        <w:widowControl/>
        <w:kinsoku w:val="0"/>
        <w:autoSpaceDE w:val="0"/>
        <w:autoSpaceDN w:val="0"/>
        <w:adjustRightInd w:val="0"/>
        <w:snapToGrid w:val="0"/>
        <w:spacing w:line="360" w:lineRule="auto"/>
        <w:textAlignment w:val="baseline"/>
        <w:rPr>
          <w:lang w:eastAsia="zh-CN"/>
        </w:rPr>
      </w:pPr>
      <w:r>
        <w:rPr>
          <w:spacing w:val="7"/>
          <w:lang w:eastAsia="zh-CN"/>
        </w:rPr>
        <w:t>3、若危险废物不宜采用地磅称重，则按照</w:t>
      </w:r>
      <w:r>
        <w:rPr>
          <w:spacing w:val="84"/>
          <w:u w:val="single"/>
          <w:lang w:eastAsia="zh-CN"/>
        </w:rPr>
        <w:t xml:space="preserve"> </w:t>
      </w:r>
      <w:r>
        <w:rPr>
          <w:spacing w:val="7"/>
          <w:u w:val="single"/>
          <w:lang w:eastAsia="zh-CN"/>
        </w:rPr>
        <w:t>双</w:t>
      </w:r>
      <w:r>
        <w:rPr>
          <w:spacing w:val="-35"/>
          <w:u w:val="single"/>
          <w:lang w:eastAsia="zh-CN"/>
        </w:rPr>
        <w:t xml:space="preserve"> </w:t>
      </w:r>
      <w:r>
        <w:rPr>
          <w:spacing w:val="7"/>
          <w:u w:val="single"/>
          <w:lang w:eastAsia="zh-CN"/>
        </w:rPr>
        <w:t>方</w:t>
      </w:r>
      <w:r>
        <w:rPr>
          <w:spacing w:val="-35"/>
          <w:u w:val="single"/>
          <w:lang w:eastAsia="zh-CN"/>
        </w:rPr>
        <w:t xml:space="preserve"> </w:t>
      </w:r>
      <w:r>
        <w:rPr>
          <w:spacing w:val="7"/>
          <w:u w:val="single"/>
          <w:lang w:eastAsia="zh-CN"/>
        </w:rPr>
        <w:t>协</w:t>
      </w:r>
      <w:r>
        <w:rPr>
          <w:spacing w:val="-32"/>
          <w:u w:val="single"/>
          <w:lang w:eastAsia="zh-CN"/>
        </w:rPr>
        <w:t xml:space="preserve"> </w:t>
      </w:r>
      <w:r>
        <w:rPr>
          <w:spacing w:val="7"/>
          <w:u w:val="single"/>
          <w:lang w:eastAsia="zh-CN"/>
        </w:rPr>
        <w:t>商</w:t>
      </w:r>
      <w:r>
        <w:rPr>
          <w:spacing w:val="7"/>
          <w:lang w:eastAsia="zh-CN"/>
        </w:rPr>
        <w:t>方式计重。</w:t>
      </w:r>
    </w:p>
    <w:p w:rsidR="00A01F9B" w:rsidRDefault="005E62B5">
      <w:pPr>
        <w:pStyle w:val="a5"/>
        <w:widowControl/>
        <w:kinsoku w:val="0"/>
        <w:autoSpaceDE w:val="0"/>
        <w:autoSpaceDN w:val="0"/>
        <w:adjustRightInd w:val="0"/>
        <w:snapToGrid w:val="0"/>
        <w:spacing w:line="360" w:lineRule="auto"/>
        <w:textAlignment w:val="baseline"/>
        <w:outlineLvl w:val="4"/>
        <w:rPr>
          <w:lang w:eastAsia="zh-CN"/>
        </w:rPr>
      </w:pPr>
      <w:r>
        <w:rPr>
          <w:b/>
          <w:bCs/>
          <w:spacing w:val="5"/>
          <w:lang w:eastAsia="zh-CN"/>
        </w:rPr>
        <w:t>四</w:t>
      </w:r>
      <w:r>
        <w:rPr>
          <w:spacing w:val="-26"/>
          <w:lang w:eastAsia="zh-CN"/>
        </w:rPr>
        <w:t xml:space="preserve"> </w:t>
      </w:r>
      <w:r>
        <w:rPr>
          <w:b/>
          <w:bCs/>
          <w:spacing w:val="5"/>
          <w:lang w:eastAsia="zh-CN"/>
        </w:rPr>
        <w:t>、危险废物种类、数量以及收费凭证及转接责任</w:t>
      </w:r>
    </w:p>
    <w:p w:rsidR="00A01F9B" w:rsidRDefault="005E62B5">
      <w:pPr>
        <w:pStyle w:val="a5"/>
        <w:widowControl/>
        <w:kinsoku w:val="0"/>
        <w:autoSpaceDE w:val="0"/>
        <w:autoSpaceDN w:val="0"/>
        <w:adjustRightInd w:val="0"/>
        <w:snapToGrid w:val="0"/>
        <w:spacing w:line="360" w:lineRule="auto"/>
        <w:ind w:firstLine="479"/>
        <w:textAlignment w:val="baseline"/>
        <w:rPr>
          <w:lang w:eastAsia="zh-CN"/>
        </w:rPr>
      </w:pPr>
      <w:r>
        <w:rPr>
          <w:spacing w:val="3"/>
          <w:lang w:eastAsia="zh-CN"/>
        </w:rPr>
        <w:t>1、甲、乙双方交接待处理危险废物时，必须认真填写《危险废物转移</w:t>
      </w:r>
      <w:r>
        <w:rPr>
          <w:spacing w:val="2"/>
          <w:lang w:eastAsia="zh-CN"/>
        </w:rPr>
        <w:t>联单》</w:t>
      </w:r>
      <w:r>
        <w:rPr>
          <w:lang w:eastAsia="zh-CN"/>
        </w:rPr>
        <w:t xml:space="preserve"> </w:t>
      </w:r>
      <w:r>
        <w:rPr>
          <w:spacing w:val="9"/>
          <w:lang w:eastAsia="zh-CN"/>
        </w:rPr>
        <w:t>的各项内容，该联单作为合同双方核对危险废物种类、数量以及收费的凭</w:t>
      </w:r>
      <w:r>
        <w:rPr>
          <w:spacing w:val="8"/>
          <w:lang w:eastAsia="zh-CN"/>
        </w:rPr>
        <w:t>证。</w:t>
      </w:r>
    </w:p>
    <w:p w:rsidR="00A01F9B" w:rsidRDefault="005E62B5">
      <w:pPr>
        <w:pStyle w:val="a5"/>
        <w:widowControl/>
        <w:kinsoku w:val="0"/>
        <w:autoSpaceDE w:val="0"/>
        <w:autoSpaceDN w:val="0"/>
        <w:adjustRightInd w:val="0"/>
        <w:snapToGrid w:val="0"/>
        <w:spacing w:line="360" w:lineRule="auto"/>
        <w:ind w:firstLine="479"/>
        <w:textAlignment w:val="baseline"/>
        <w:rPr>
          <w:spacing w:val="4"/>
          <w:lang w:eastAsia="zh-CN"/>
        </w:rPr>
      </w:pPr>
      <w:r>
        <w:rPr>
          <w:spacing w:val="7"/>
          <w:lang w:eastAsia="zh-CN"/>
        </w:rPr>
        <w:t>2、待处理的危险废物转移出甲方厂门前，责任由甲方自行</w:t>
      </w:r>
      <w:r>
        <w:rPr>
          <w:spacing w:val="6"/>
          <w:lang w:eastAsia="zh-CN"/>
        </w:rPr>
        <w:t>承担；上述危险</w:t>
      </w:r>
      <w:r>
        <w:rPr>
          <w:spacing w:val="11"/>
          <w:lang w:eastAsia="zh-CN"/>
        </w:rPr>
        <w:t>废物转移出甲方厂门后，责任由乙方自行承担，但法律法规另有规</w:t>
      </w:r>
      <w:r>
        <w:rPr>
          <w:spacing w:val="10"/>
          <w:lang w:eastAsia="zh-CN"/>
        </w:rPr>
        <w:t>定或本合同</w:t>
      </w:r>
      <w:r>
        <w:rPr>
          <w:spacing w:val="4"/>
          <w:lang w:eastAsia="zh-CN"/>
        </w:rPr>
        <w:t>另有约定的除外。</w:t>
      </w:r>
    </w:p>
    <w:p w:rsidR="00A01F9B" w:rsidRDefault="00A01F9B">
      <w:pPr>
        <w:pStyle w:val="a5"/>
        <w:widowControl/>
        <w:kinsoku w:val="0"/>
        <w:autoSpaceDE w:val="0"/>
        <w:autoSpaceDN w:val="0"/>
        <w:adjustRightInd w:val="0"/>
        <w:snapToGrid w:val="0"/>
        <w:spacing w:line="360" w:lineRule="auto"/>
        <w:textAlignment w:val="baseline"/>
        <w:outlineLvl w:val="4"/>
        <w:rPr>
          <w:b/>
          <w:bCs/>
          <w:spacing w:val="3"/>
          <w:lang w:eastAsia="zh-CN"/>
        </w:rPr>
      </w:pPr>
    </w:p>
    <w:p w:rsidR="00A01F9B" w:rsidRDefault="00A01F9B">
      <w:pPr>
        <w:pStyle w:val="a5"/>
        <w:widowControl/>
        <w:kinsoku w:val="0"/>
        <w:autoSpaceDE w:val="0"/>
        <w:autoSpaceDN w:val="0"/>
        <w:adjustRightInd w:val="0"/>
        <w:snapToGrid w:val="0"/>
        <w:spacing w:line="360" w:lineRule="auto"/>
        <w:textAlignment w:val="baseline"/>
        <w:outlineLvl w:val="4"/>
        <w:rPr>
          <w:b/>
          <w:bCs/>
          <w:spacing w:val="3"/>
          <w:lang w:eastAsia="zh-CN"/>
        </w:rPr>
      </w:pPr>
    </w:p>
    <w:p w:rsidR="00A01F9B" w:rsidRDefault="005E62B5">
      <w:pPr>
        <w:pStyle w:val="a5"/>
        <w:widowControl/>
        <w:kinsoku w:val="0"/>
        <w:autoSpaceDE w:val="0"/>
        <w:autoSpaceDN w:val="0"/>
        <w:adjustRightInd w:val="0"/>
        <w:snapToGrid w:val="0"/>
        <w:spacing w:line="360" w:lineRule="auto"/>
        <w:textAlignment w:val="baseline"/>
        <w:outlineLvl w:val="4"/>
        <w:rPr>
          <w:lang w:eastAsia="zh-CN"/>
        </w:rPr>
      </w:pPr>
      <w:r>
        <w:rPr>
          <w:b/>
          <w:bCs/>
          <w:spacing w:val="3"/>
          <w:lang w:eastAsia="zh-CN"/>
        </w:rPr>
        <w:t>五</w:t>
      </w:r>
      <w:r>
        <w:rPr>
          <w:spacing w:val="-53"/>
          <w:lang w:eastAsia="zh-CN"/>
        </w:rPr>
        <w:t xml:space="preserve"> </w:t>
      </w:r>
      <w:r>
        <w:rPr>
          <w:b/>
          <w:bCs/>
          <w:spacing w:val="3"/>
          <w:lang w:eastAsia="zh-CN"/>
        </w:rPr>
        <w:t>、费用结算和价格更新</w:t>
      </w:r>
    </w:p>
    <w:p w:rsidR="00A01F9B" w:rsidRDefault="005E62B5">
      <w:pPr>
        <w:pStyle w:val="a5"/>
        <w:widowControl/>
        <w:kinsoku w:val="0"/>
        <w:autoSpaceDE w:val="0"/>
        <w:autoSpaceDN w:val="0"/>
        <w:adjustRightInd w:val="0"/>
        <w:snapToGrid w:val="0"/>
        <w:spacing w:line="360" w:lineRule="auto"/>
        <w:textAlignment w:val="baseline"/>
        <w:rPr>
          <w:lang w:eastAsia="zh-CN"/>
        </w:rPr>
      </w:pPr>
      <w:r>
        <w:rPr>
          <w:spacing w:val="1"/>
          <w:lang w:eastAsia="zh-CN"/>
        </w:rPr>
        <w:t>1、费用结算：</w:t>
      </w:r>
    </w:p>
    <w:p w:rsidR="00A01F9B" w:rsidRDefault="005E62B5">
      <w:pPr>
        <w:pStyle w:val="a5"/>
        <w:widowControl/>
        <w:kinsoku w:val="0"/>
        <w:autoSpaceDE w:val="0"/>
        <w:autoSpaceDN w:val="0"/>
        <w:adjustRightInd w:val="0"/>
        <w:snapToGrid w:val="0"/>
        <w:spacing w:line="360" w:lineRule="auto"/>
        <w:textAlignment w:val="baseline"/>
        <w:rPr>
          <w:lang w:eastAsia="zh-CN"/>
        </w:rPr>
      </w:pPr>
      <w:r>
        <w:rPr>
          <w:spacing w:val="9"/>
          <w:lang w:eastAsia="zh-CN"/>
        </w:rPr>
        <w:t>根据本合同附件《危险废物处置报价单》中约定的方式进行结算。</w:t>
      </w:r>
    </w:p>
    <w:p w:rsidR="00A01F9B" w:rsidRDefault="005E62B5">
      <w:pPr>
        <w:pStyle w:val="a5"/>
        <w:spacing w:line="219" w:lineRule="auto"/>
        <w:ind w:left="73"/>
        <w:outlineLvl w:val="4"/>
        <w:rPr>
          <w:lang w:eastAsia="zh-CN"/>
        </w:rPr>
      </w:pPr>
      <w:r>
        <w:rPr>
          <w:b/>
          <w:bCs/>
          <w:spacing w:val="11"/>
          <w:lang w:eastAsia="zh-CN"/>
        </w:rPr>
        <w:t>六、不可抗力</w:t>
      </w:r>
    </w:p>
    <w:p w:rsidR="00A01F9B" w:rsidRDefault="005E62B5">
      <w:pPr>
        <w:pStyle w:val="a5"/>
        <w:spacing w:before="198" w:line="394" w:lineRule="auto"/>
        <w:ind w:left="70" w:right="403" w:firstLine="480"/>
        <w:rPr>
          <w:lang w:eastAsia="zh-CN"/>
        </w:rPr>
      </w:pPr>
      <w:r>
        <w:rPr>
          <w:spacing w:val="14"/>
          <w:lang w:eastAsia="zh-CN"/>
        </w:rPr>
        <w:t>在合同有效期内，因发生不可抗力事件(是指合同订立时不能预见</w:t>
      </w:r>
      <w:r>
        <w:rPr>
          <w:spacing w:val="13"/>
          <w:lang w:eastAsia="zh-CN"/>
        </w:rPr>
        <w:t>、不能</w:t>
      </w:r>
      <w:r>
        <w:rPr>
          <w:lang w:eastAsia="zh-CN"/>
        </w:rPr>
        <w:t xml:space="preserve"> </w:t>
      </w:r>
      <w:r>
        <w:rPr>
          <w:spacing w:val="10"/>
          <w:lang w:eastAsia="zh-CN"/>
        </w:rPr>
        <w:t>避免并不能克服的客观情况，包括自然灾害、如台风、地震、洪水、冰雹；政</w:t>
      </w:r>
      <w:r>
        <w:rPr>
          <w:spacing w:val="8"/>
          <w:lang w:eastAsia="zh-CN"/>
        </w:rPr>
        <w:t xml:space="preserve"> </w:t>
      </w:r>
      <w:r>
        <w:rPr>
          <w:spacing w:val="13"/>
          <w:lang w:eastAsia="zh-CN"/>
        </w:rPr>
        <w:t>府行为，如征收、征用，社会异常事件：如疫情、罢工、骚乱三方面)导致本</w:t>
      </w:r>
      <w:r>
        <w:rPr>
          <w:spacing w:val="3"/>
          <w:lang w:eastAsia="zh-CN"/>
        </w:rPr>
        <w:t xml:space="preserve"> </w:t>
      </w:r>
      <w:r>
        <w:rPr>
          <w:spacing w:val="5"/>
          <w:lang w:eastAsia="zh-CN"/>
        </w:rPr>
        <w:t>合同不能履行时，受到不可抗力影响的一方应在不可抗力事件发生之后三日内，</w:t>
      </w:r>
      <w:r>
        <w:rPr>
          <w:spacing w:val="8"/>
          <w:lang w:eastAsia="zh-CN"/>
        </w:rPr>
        <w:t xml:space="preserve"> </w:t>
      </w:r>
      <w:r>
        <w:rPr>
          <w:spacing w:val="10"/>
          <w:lang w:eastAsia="zh-CN"/>
        </w:rPr>
        <w:t>向对方书面通知不能履行或者需要延期履行、部分</w:t>
      </w:r>
      <w:r>
        <w:rPr>
          <w:spacing w:val="9"/>
          <w:lang w:eastAsia="zh-CN"/>
        </w:rPr>
        <w:t>履行的理由，并提供有关证</w:t>
      </w:r>
      <w:r>
        <w:rPr>
          <w:lang w:eastAsia="zh-CN"/>
        </w:rPr>
        <w:t xml:space="preserve"> </w:t>
      </w:r>
      <w:r>
        <w:rPr>
          <w:spacing w:val="10"/>
          <w:lang w:eastAsia="zh-CN"/>
        </w:rPr>
        <w:t>明。在取得相关证明之后，主张受到不可抗力影响的一方可以不履行或者延期</w:t>
      </w:r>
      <w:r>
        <w:rPr>
          <w:spacing w:val="13"/>
          <w:lang w:eastAsia="zh-CN"/>
        </w:rPr>
        <w:t xml:space="preserve"> </w:t>
      </w:r>
      <w:r>
        <w:rPr>
          <w:spacing w:val="8"/>
          <w:lang w:eastAsia="zh-CN"/>
        </w:rPr>
        <w:t>履行、部分履行本合同，并免予承担违约责任。</w:t>
      </w:r>
    </w:p>
    <w:p w:rsidR="00A01F9B" w:rsidRDefault="005E62B5">
      <w:pPr>
        <w:pStyle w:val="a5"/>
        <w:spacing w:before="13" w:line="219" w:lineRule="auto"/>
        <w:ind w:left="73"/>
        <w:outlineLvl w:val="4"/>
        <w:rPr>
          <w:lang w:eastAsia="zh-CN"/>
        </w:rPr>
      </w:pPr>
      <w:r>
        <w:rPr>
          <w:b/>
          <w:bCs/>
          <w:spacing w:val="7"/>
          <w:lang w:eastAsia="zh-CN"/>
        </w:rPr>
        <w:t>七、法律适用及争议解决</w:t>
      </w:r>
    </w:p>
    <w:p w:rsidR="00A01F9B" w:rsidRDefault="005E62B5">
      <w:pPr>
        <w:pStyle w:val="a5"/>
        <w:spacing w:before="211" w:line="397" w:lineRule="auto"/>
        <w:ind w:left="70" w:right="455" w:firstLine="480"/>
        <w:rPr>
          <w:lang w:eastAsia="zh-CN"/>
        </w:rPr>
      </w:pPr>
      <w:r>
        <w:rPr>
          <w:spacing w:val="7"/>
          <w:lang w:eastAsia="zh-CN"/>
        </w:rPr>
        <w:t>1、本合同的订立、效力、解释、履行和争议的解决均适用中华人</w:t>
      </w:r>
      <w:r>
        <w:rPr>
          <w:spacing w:val="6"/>
          <w:lang w:eastAsia="zh-CN"/>
        </w:rPr>
        <w:t>民共和国大陆地区法律。</w:t>
      </w:r>
    </w:p>
    <w:p w:rsidR="00A01F9B" w:rsidRDefault="005E62B5">
      <w:pPr>
        <w:pStyle w:val="a5"/>
        <w:spacing w:line="392" w:lineRule="auto"/>
        <w:ind w:left="70" w:right="466" w:firstLine="480"/>
        <w:rPr>
          <w:lang w:eastAsia="zh-CN"/>
        </w:rPr>
      </w:pPr>
      <w:r>
        <w:rPr>
          <w:spacing w:val="6"/>
          <w:lang w:eastAsia="zh-CN"/>
        </w:rPr>
        <w:t>2、就本合同履行发生的任何争议，甲、乙双方先应友好协商解决；协商不</w:t>
      </w:r>
      <w:r>
        <w:rPr>
          <w:spacing w:val="18"/>
          <w:lang w:eastAsia="zh-CN"/>
        </w:rPr>
        <w:t xml:space="preserve"> </w:t>
      </w:r>
      <w:r>
        <w:rPr>
          <w:spacing w:val="9"/>
          <w:lang w:eastAsia="zh-CN"/>
        </w:rPr>
        <w:t>成时，任何一方可向甲方所在地有管辖权的人民法院提起诉讼申请仲裁。</w:t>
      </w:r>
    </w:p>
    <w:p w:rsidR="00A01F9B" w:rsidRDefault="005E62B5">
      <w:pPr>
        <w:pStyle w:val="a5"/>
        <w:spacing w:before="1" w:line="219" w:lineRule="auto"/>
        <w:ind w:left="73"/>
        <w:outlineLvl w:val="4"/>
        <w:rPr>
          <w:lang w:eastAsia="zh-CN"/>
        </w:rPr>
      </w:pPr>
      <w:r>
        <w:rPr>
          <w:b/>
          <w:bCs/>
          <w:lang w:eastAsia="zh-CN"/>
        </w:rPr>
        <w:t>八</w:t>
      </w:r>
      <w:r>
        <w:rPr>
          <w:spacing w:val="-58"/>
          <w:lang w:eastAsia="zh-CN"/>
        </w:rPr>
        <w:t xml:space="preserve"> </w:t>
      </w:r>
      <w:r>
        <w:rPr>
          <w:b/>
          <w:bCs/>
          <w:lang w:eastAsia="zh-CN"/>
        </w:rPr>
        <w:t>、保密条款</w:t>
      </w:r>
    </w:p>
    <w:p w:rsidR="00A01F9B" w:rsidRDefault="005E62B5">
      <w:pPr>
        <w:pStyle w:val="a5"/>
        <w:spacing w:before="219" w:line="390" w:lineRule="auto"/>
        <w:ind w:left="70" w:right="468" w:firstLine="480"/>
        <w:rPr>
          <w:lang w:eastAsia="zh-CN"/>
        </w:rPr>
      </w:pPr>
      <w:r>
        <w:rPr>
          <w:spacing w:val="10"/>
          <w:lang w:eastAsia="zh-CN"/>
        </w:rPr>
        <w:lastRenderedPageBreak/>
        <w:t>合同双方在危险废物处理过程中所知悉的技术秘密以及商业秘密有义务进行保密，非因法律法规另有规定、监管部门另有要求或履行本合同项需要，任</w:t>
      </w:r>
      <w:r>
        <w:rPr>
          <w:spacing w:val="9"/>
          <w:lang w:eastAsia="zh-CN"/>
        </w:rPr>
        <w:t>何一方不得向任何第三方泄漏。如有违反，违约方应承担相应的违约责任。</w:t>
      </w:r>
    </w:p>
    <w:p w:rsidR="00A01F9B" w:rsidRDefault="005E62B5">
      <w:pPr>
        <w:pStyle w:val="a5"/>
        <w:spacing w:line="219" w:lineRule="auto"/>
        <w:ind w:left="73"/>
        <w:outlineLvl w:val="4"/>
        <w:rPr>
          <w:lang w:eastAsia="zh-CN"/>
        </w:rPr>
      </w:pPr>
      <w:r>
        <w:rPr>
          <w:b/>
          <w:bCs/>
          <w:lang w:eastAsia="zh-CN"/>
        </w:rPr>
        <w:t>九</w:t>
      </w:r>
      <w:r>
        <w:rPr>
          <w:spacing w:val="-58"/>
          <w:lang w:eastAsia="zh-CN"/>
        </w:rPr>
        <w:t xml:space="preserve"> </w:t>
      </w:r>
      <w:r>
        <w:rPr>
          <w:b/>
          <w:bCs/>
          <w:lang w:eastAsia="zh-CN"/>
        </w:rPr>
        <w:t>、廉洁条款</w:t>
      </w:r>
    </w:p>
    <w:p w:rsidR="00A01F9B" w:rsidRDefault="005E62B5">
      <w:pPr>
        <w:pStyle w:val="a5"/>
        <w:spacing w:before="218" w:line="393" w:lineRule="auto"/>
        <w:ind w:left="70" w:right="467" w:firstLine="480"/>
        <w:rPr>
          <w:lang w:eastAsia="zh-CN"/>
        </w:rPr>
      </w:pPr>
      <w:r>
        <w:rPr>
          <w:spacing w:val="10"/>
          <w:lang w:eastAsia="zh-CN"/>
        </w:rPr>
        <w:t>合同任一方在本合同履行过程中不得以任何名义向对方的有关工作人员或</w:t>
      </w:r>
      <w:r>
        <w:rPr>
          <w:spacing w:val="9"/>
          <w:lang w:eastAsia="zh-CN"/>
        </w:rPr>
        <w:t xml:space="preserve"> </w:t>
      </w:r>
      <w:r>
        <w:rPr>
          <w:spacing w:val="5"/>
          <w:lang w:eastAsia="zh-CN"/>
        </w:rPr>
        <w:t>其亲属赠送钱财、物品或输送利益；如有违反，一经</w:t>
      </w:r>
      <w:r>
        <w:rPr>
          <w:spacing w:val="4"/>
          <w:lang w:eastAsia="zh-CN"/>
        </w:rPr>
        <w:t>发现，守约方可单方终止</w:t>
      </w:r>
      <w:r>
        <w:rPr>
          <w:spacing w:val="13"/>
          <w:lang w:eastAsia="zh-CN"/>
        </w:rPr>
        <w:t>本合同且违约方须按合同总金额的20%向守约方支付违约金，违约金不足由此</w:t>
      </w:r>
      <w:r>
        <w:rPr>
          <w:spacing w:val="8"/>
          <w:lang w:eastAsia="zh-CN"/>
        </w:rPr>
        <w:t>给守约方造成的损失的，违约方应予补足。</w:t>
      </w:r>
    </w:p>
    <w:p w:rsidR="00A01F9B" w:rsidRDefault="005E62B5">
      <w:pPr>
        <w:pStyle w:val="a5"/>
        <w:spacing w:before="226" w:line="220" w:lineRule="auto"/>
        <w:ind w:left="63"/>
        <w:outlineLvl w:val="4"/>
        <w:rPr>
          <w:lang w:eastAsia="zh-CN"/>
        </w:rPr>
      </w:pPr>
      <w:r>
        <w:rPr>
          <w:b/>
          <w:bCs/>
          <w:spacing w:val="4"/>
          <w:lang w:eastAsia="zh-CN"/>
        </w:rPr>
        <w:t>十</w:t>
      </w:r>
      <w:r>
        <w:rPr>
          <w:spacing w:val="-66"/>
          <w:lang w:eastAsia="zh-CN"/>
        </w:rPr>
        <w:t xml:space="preserve"> </w:t>
      </w:r>
      <w:r>
        <w:rPr>
          <w:b/>
          <w:bCs/>
          <w:spacing w:val="4"/>
          <w:lang w:eastAsia="zh-CN"/>
        </w:rPr>
        <w:t>、合同其他事宜</w:t>
      </w:r>
    </w:p>
    <w:p w:rsidR="00A01F9B" w:rsidRDefault="005E62B5">
      <w:pPr>
        <w:pStyle w:val="a5"/>
        <w:spacing w:before="218" w:line="393" w:lineRule="auto"/>
        <w:ind w:left="70" w:right="467" w:firstLine="480"/>
        <w:rPr>
          <w:spacing w:val="10"/>
          <w:lang w:eastAsia="zh-CN"/>
        </w:rPr>
      </w:pPr>
      <w:r>
        <w:rPr>
          <w:spacing w:val="10"/>
          <w:lang w:eastAsia="zh-CN"/>
        </w:rPr>
        <w:t>1、本合同有效期为【3】年，从【】年【】月【】日起至【】 年【】月【】日</w:t>
      </w:r>
      <w:r>
        <w:rPr>
          <w:rFonts w:hint="eastAsia"/>
          <w:spacing w:val="10"/>
          <w:lang w:eastAsia="zh-CN"/>
        </w:rPr>
        <w:t>止。</w:t>
      </w:r>
    </w:p>
    <w:p w:rsidR="00A01F9B" w:rsidRDefault="005E62B5">
      <w:pPr>
        <w:pStyle w:val="a5"/>
        <w:spacing w:line="218" w:lineRule="auto"/>
        <w:ind w:firstLineChars="200" w:firstLine="496"/>
        <w:rPr>
          <w:lang w:eastAsia="zh-CN"/>
        </w:rPr>
      </w:pPr>
      <w:r>
        <w:rPr>
          <w:rFonts w:hint="eastAsia"/>
          <w:spacing w:val="9"/>
          <w:lang w:eastAsia="zh-CN"/>
        </w:rPr>
        <w:t>2</w:t>
      </w:r>
      <w:r>
        <w:rPr>
          <w:spacing w:val="9"/>
          <w:lang w:eastAsia="zh-CN"/>
        </w:rPr>
        <w:t>、本合同一式伍份，甲方叁份、乙方贰份。</w:t>
      </w:r>
    </w:p>
    <w:p w:rsidR="00A01F9B" w:rsidRDefault="005E62B5">
      <w:pPr>
        <w:pStyle w:val="a5"/>
        <w:spacing w:before="227" w:line="219" w:lineRule="auto"/>
        <w:ind w:firstLineChars="200" w:firstLine="492"/>
        <w:rPr>
          <w:lang w:eastAsia="zh-CN"/>
        </w:rPr>
      </w:pPr>
      <w:r>
        <w:rPr>
          <w:rFonts w:hint="eastAsia"/>
          <w:spacing w:val="8"/>
          <w:lang w:eastAsia="zh-CN"/>
        </w:rPr>
        <w:t>3</w:t>
      </w:r>
      <w:r>
        <w:rPr>
          <w:spacing w:val="8"/>
          <w:lang w:eastAsia="zh-CN"/>
        </w:rPr>
        <w:t>、本合同经甲、乙双方签字盖章后正式生效。</w:t>
      </w:r>
    </w:p>
    <w:p w:rsidR="00A01F9B" w:rsidRDefault="00A01F9B">
      <w:pPr>
        <w:spacing w:before="5"/>
      </w:pPr>
    </w:p>
    <w:p w:rsidR="00A01F9B" w:rsidRDefault="00A01F9B">
      <w:pPr>
        <w:spacing w:before="5"/>
      </w:pPr>
    </w:p>
    <w:p w:rsidR="00A01F9B" w:rsidRDefault="00A01F9B">
      <w:pPr>
        <w:sectPr w:rsidR="00A01F9B">
          <w:type w:val="continuous"/>
          <w:pgSz w:w="11940" w:h="16800"/>
          <w:pgMar w:top="1134" w:right="1578" w:bottom="1701" w:left="1134" w:header="0" w:footer="423" w:gutter="0"/>
          <w:cols w:space="720" w:equalWidth="0">
            <w:col w:w="10204"/>
          </w:cols>
        </w:sectPr>
      </w:pPr>
    </w:p>
    <w:p w:rsidR="00A01F9B" w:rsidRDefault="005E62B5">
      <w:pPr>
        <w:pStyle w:val="a5"/>
        <w:spacing w:before="264" w:line="219" w:lineRule="auto"/>
        <w:ind w:left="964"/>
        <w:jc w:val="center"/>
        <w:rPr>
          <w:sz w:val="25"/>
          <w:szCs w:val="25"/>
        </w:rPr>
      </w:pPr>
      <w:r>
        <w:rPr>
          <w:b/>
          <w:bCs/>
          <w:spacing w:val="-5"/>
          <w:sz w:val="25"/>
          <w:szCs w:val="25"/>
        </w:rPr>
        <w:lastRenderedPageBreak/>
        <w:t>危险废物</w:t>
      </w:r>
      <w:r>
        <w:rPr>
          <w:rFonts w:hint="eastAsia"/>
          <w:b/>
          <w:bCs/>
          <w:spacing w:val="-5"/>
          <w:sz w:val="25"/>
          <w:szCs w:val="25"/>
          <w:lang w:eastAsia="zh-CN"/>
        </w:rPr>
        <w:t>处置</w:t>
      </w:r>
      <w:r>
        <w:rPr>
          <w:b/>
          <w:bCs/>
          <w:spacing w:val="-5"/>
          <w:sz w:val="25"/>
          <w:szCs w:val="25"/>
        </w:rPr>
        <w:t>报价单</w:t>
      </w:r>
    </w:p>
    <w:p w:rsidR="00A01F9B" w:rsidRDefault="00A01F9B">
      <w:pPr>
        <w:spacing w:line="15" w:lineRule="exact"/>
      </w:pPr>
    </w:p>
    <w:tbl>
      <w:tblPr>
        <w:tblStyle w:val="TableNormal"/>
        <w:tblW w:w="9810"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1890"/>
        <w:gridCol w:w="2100"/>
        <w:gridCol w:w="1575"/>
        <w:gridCol w:w="3225"/>
      </w:tblGrid>
      <w:tr w:rsidR="00A01F9B" w:rsidTr="00F40095">
        <w:trPr>
          <w:trHeight w:val="574"/>
        </w:trPr>
        <w:tc>
          <w:tcPr>
            <w:tcW w:w="1020" w:type="dxa"/>
            <w:vAlign w:val="center"/>
          </w:tcPr>
          <w:p w:rsidR="00A01F9B" w:rsidRDefault="005E62B5">
            <w:pPr>
              <w:pStyle w:val="TableText"/>
              <w:spacing w:before="172" w:line="221" w:lineRule="auto"/>
              <w:ind w:left="198"/>
              <w:jc w:val="center"/>
            </w:pPr>
            <w:r>
              <w:rPr>
                <w:b/>
                <w:bCs/>
                <w:spacing w:val="-2"/>
              </w:rPr>
              <w:t>甲方</w:t>
            </w:r>
          </w:p>
        </w:tc>
        <w:tc>
          <w:tcPr>
            <w:tcW w:w="3990" w:type="dxa"/>
            <w:gridSpan w:val="2"/>
            <w:vAlign w:val="center"/>
          </w:tcPr>
          <w:p w:rsidR="00A01F9B" w:rsidRDefault="005E62B5">
            <w:pPr>
              <w:pStyle w:val="TableText"/>
              <w:spacing w:before="174" w:line="219" w:lineRule="auto"/>
              <w:ind w:left="490"/>
              <w:jc w:val="center"/>
              <w:rPr>
                <w:lang w:eastAsia="zh-CN"/>
              </w:rPr>
            </w:pPr>
            <w:r>
              <w:rPr>
                <w:spacing w:val="1"/>
                <w:lang w:eastAsia="zh-CN"/>
              </w:rPr>
              <w:t>南京市疾病预防控制中心</w:t>
            </w:r>
          </w:p>
        </w:tc>
        <w:tc>
          <w:tcPr>
            <w:tcW w:w="1575" w:type="dxa"/>
            <w:vAlign w:val="center"/>
          </w:tcPr>
          <w:p w:rsidR="00A01F9B" w:rsidRDefault="005E62B5">
            <w:pPr>
              <w:pStyle w:val="TableText"/>
              <w:spacing w:before="174" w:line="221" w:lineRule="auto"/>
              <w:ind w:left="178"/>
              <w:jc w:val="center"/>
            </w:pPr>
            <w:r>
              <w:rPr>
                <w:b/>
                <w:bCs/>
                <w:spacing w:val="-5"/>
              </w:rPr>
              <w:t>联系人</w:t>
            </w:r>
          </w:p>
        </w:tc>
        <w:tc>
          <w:tcPr>
            <w:tcW w:w="3225" w:type="dxa"/>
            <w:vAlign w:val="center"/>
          </w:tcPr>
          <w:p w:rsidR="00A01F9B" w:rsidRDefault="00A01F9B">
            <w:pPr>
              <w:pStyle w:val="TableText"/>
              <w:spacing w:before="173" w:line="219" w:lineRule="auto"/>
              <w:ind w:left="375"/>
              <w:jc w:val="center"/>
            </w:pPr>
          </w:p>
        </w:tc>
      </w:tr>
      <w:tr w:rsidR="00A01F9B" w:rsidTr="00F40095">
        <w:trPr>
          <w:trHeight w:val="650"/>
        </w:trPr>
        <w:tc>
          <w:tcPr>
            <w:tcW w:w="1020" w:type="dxa"/>
            <w:vAlign w:val="center"/>
          </w:tcPr>
          <w:p w:rsidR="00A01F9B" w:rsidRDefault="005E62B5">
            <w:pPr>
              <w:pStyle w:val="TableText"/>
              <w:spacing w:before="18" w:line="220" w:lineRule="auto"/>
              <w:ind w:left="198"/>
              <w:jc w:val="center"/>
            </w:pPr>
            <w:r>
              <w:rPr>
                <w:b/>
                <w:bCs/>
                <w:spacing w:val="-6"/>
              </w:rPr>
              <w:t>单位</w:t>
            </w:r>
          </w:p>
          <w:p w:rsidR="00A01F9B" w:rsidRDefault="005E62B5">
            <w:pPr>
              <w:pStyle w:val="TableText"/>
              <w:spacing w:before="54" w:line="216" w:lineRule="auto"/>
              <w:ind w:left="198"/>
              <w:jc w:val="center"/>
            </w:pPr>
            <w:r>
              <w:rPr>
                <w:b/>
                <w:bCs/>
                <w:spacing w:val="-5"/>
              </w:rPr>
              <w:t>地址</w:t>
            </w:r>
          </w:p>
        </w:tc>
        <w:tc>
          <w:tcPr>
            <w:tcW w:w="3990" w:type="dxa"/>
            <w:gridSpan w:val="2"/>
            <w:vAlign w:val="center"/>
          </w:tcPr>
          <w:p w:rsidR="00A01F9B" w:rsidRDefault="005E62B5">
            <w:pPr>
              <w:pStyle w:val="TableText"/>
              <w:spacing w:before="211" w:line="219" w:lineRule="auto"/>
              <w:ind w:left="910"/>
              <w:jc w:val="center"/>
            </w:pPr>
            <w:r>
              <w:rPr>
                <w:spacing w:val="1"/>
              </w:rPr>
              <w:t>鼓楼区紫竹林2号</w:t>
            </w:r>
          </w:p>
        </w:tc>
        <w:tc>
          <w:tcPr>
            <w:tcW w:w="1575" w:type="dxa"/>
            <w:vAlign w:val="center"/>
          </w:tcPr>
          <w:p w:rsidR="00A01F9B" w:rsidRDefault="005E62B5">
            <w:pPr>
              <w:pStyle w:val="TableText"/>
              <w:spacing w:before="205" w:line="219" w:lineRule="auto"/>
              <w:ind w:left="238"/>
              <w:jc w:val="center"/>
              <w:rPr>
                <w:lang w:eastAsia="zh-CN"/>
              </w:rPr>
            </w:pPr>
            <w:r>
              <w:rPr>
                <w:rFonts w:hint="eastAsia"/>
                <w:b/>
                <w:bCs/>
                <w:spacing w:val="-7"/>
                <w:lang w:eastAsia="zh-CN"/>
              </w:rPr>
              <w:t>电话</w:t>
            </w:r>
          </w:p>
        </w:tc>
        <w:tc>
          <w:tcPr>
            <w:tcW w:w="3225" w:type="dxa"/>
            <w:vAlign w:val="center"/>
          </w:tcPr>
          <w:p w:rsidR="00A01F9B" w:rsidRDefault="00A01F9B">
            <w:pPr>
              <w:pStyle w:val="TableText"/>
              <w:spacing w:before="217" w:line="224" w:lineRule="auto"/>
              <w:ind w:left="676"/>
              <w:jc w:val="center"/>
            </w:pPr>
          </w:p>
        </w:tc>
      </w:tr>
      <w:tr w:rsidR="00A01F9B" w:rsidTr="00F40095">
        <w:trPr>
          <w:trHeight w:val="620"/>
        </w:trPr>
        <w:tc>
          <w:tcPr>
            <w:tcW w:w="1020" w:type="dxa"/>
            <w:vAlign w:val="center"/>
          </w:tcPr>
          <w:p w:rsidR="00A01F9B" w:rsidRDefault="005E62B5">
            <w:pPr>
              <w:pStyle w:val="TableText"/>
              <w:spacing w:before="188" w:line="221" w:lineRule="auto"/>
              <w:ind w:left="198"/>
              <w:jc w:val="center"/>
            </w:pPr>
            <w:r>
              <w:rPr>
                <w:b/>
                <w:bCs/>
                <w:spacing w:val="-2"/>
              </w:rPr>
              <w:t>乙方</w:t>
            </w:r>
          </w:p>
        </w:tc>
        <w:tc>
          <w:tcPr>
            <w:tcW w:w="3990" w:type="dxa"/>
            <w:gridSpan w:val="2"/>
            <w:vAlign w:val="center"/>
          </w:tcPr>
          <w:p w:rsidR="00A01F9B" w:rsidRDefault="00A01F9B">
            <w:pPr>
              <w:pStyle w:val="TableText"/>
              <w:spacing w:before="191" w:line="220" w:lineRule="auto"/>
              <w:ind w:left="130"/>
              <w:jc w:val="center"/>
            </w:pPr>
          </w:p>
        </w:tc>
        <w:tc>
          <w:tcPr>
            <w:tcW w:w="1575" w:type="dxa"/>
            <w:vAlign w:val="center"/>
          </w:tcPr>
          <w:p w:rsidR="00A01F9B" w:rsidRDefault="005E62B5">
            <w:pPr>
              <w:pStyle w:val="TableText"/>
              <w:spacing w:before="190" w:line="221" w:lineRule="auto"/>
              <w:ind w:left="178"/>
              <w:jc w:val="center"/>
            </w:pPr>
            <w:r>
              <w:rPr>
                <w:b/>
                <w:bCs/>
                <w:spacing w:val="-5"/>
              </w:rPr>
              <w:t>联系人</w:t>
            </w:r>
          </w:p>
        </w:tc>
        <w:tc>
          <w:tcPr>
            <w:tcW w:w="3225" w:type="dxa"/>
            <w:vAlign w:val="center"/>
          </w:tcPr>
          <w:p w:rsidR="00A01F9B" w:rsidRDefault="00A01F9B">
            <w:pPr>
              <w:pStyle w:val="TableText"/>
              <w:spacing w:before="190" w:line="219" w:lineRule="auto"/>
              <w:ind w:left="375"/>
              <w:jc w:val="center"/>
            </w:pPr>
          </w:p>
        </w:tc>
      </w:tr>
      <w:tr w:rsidR="00A01F9B" w:rsidTr="00F40095">
        <w:trPr>
          <w:trHeight w:val="649"/>
        </w:trPr>
        <w:tc>
          <w:tcPr>
            <w:tcW w:w="1020" w:type="dxa"/>
            <w:vAlign w:val="center"/>
          </w:tcPr>
          <w:p w:rsidR="00A01F9B" w:rsidRDefault="005E62B5">
            <w:pPr>
              <w:pStyle w:val="TableText"/>
              <w:spacing w:before="18" w:line="220" w:lineRule="auto"/>
              <w:ind w:left="198"/>
              <w:jc w:val="center"/>
            </w:pPr>
            <w:r>
              <w:rPr>
                <w:b/>
                <w:bCs/>
                <w:spacing w:val="-6"/>
              </w:rPr>
              <w:t>单位</w:t>
            </w:r>
          </w:p>
          <w:p w:rsidR="00A01F9B" w:rsidRDefault="005E62B5">
            <w:pPr>
              <w:pStyle w:val="TableText"/>
              <w:spacing w:before="55" w:line="215" w:lineRule="auto"/>
              <w:ind w:left="198"/>
              <w:jc w:val="center"/>
            </w:pPr>
            <w:r>
              <w:rPr>
                <w:b/>
                <w:bCs/>
                <w:spacing w:val="-5"/>
              </w:rPr>
              <w:t>地址</w:t>
            </w:r>
          </w:p>
        </w:tc>
        <w:tc>
          <w:tcPr>
            <w:tcW w:w="3990" w:type="dxa"/>
            <w:gridSpan w:val="2"/>
            <w:vAlign w:val="center"/>
          </w:tcPr>
          <w:p w:rsidR="00A01F9B" w:rsidRDefault="00A01F9B">
            <w:pPr>
              <w:pStyle w:val="TableText"/>
              <w:spacing w:before="30" w:line="234" w:lineRule="auto"/>
              <w:ind w:left="100" w:right="120" w:firstLine="29"/>
              <w:jc w:val="center"/>
            </w:pPr>
          </w:p>
        </w:tc>
        <w:tc>
          <w:tcPr>
            <w:tcW w:w="1575" w:type="dxa"/>
            <w:vAlign w:val="center"/>
          </w:tcPr>
          <w:p w:rsidR="00A01F9B" w:rsidRDefault="005E62B5">
            <w:pPr>
              <w:pStyle w:val="TableText"/>
              <w:spacing w:before="205" w:line="219" w:lineRule="auto"/>
              <w:ind w:left="298"/>
              <w:jc w:val="center"/>
              <w:rPr>
                <w:lang w:eastAsia="zh-CN"/>
              </w:rPr>
            </w:pPr>
            <w:r>
              <w:rPr>
                <w:rFonts w:hint="eastAsia"/>
                <w:b/>
                <w:bCs/>
                <w:spacing w:val="-5"/>
                <w:lang w:eastAsia="zh-CN"/>
              </w:rPr>
              <w:t>电话</w:t>
            </w:r>
          </w:p>
        </w:tc>
        <w:tc>
          <w:tcPr>
            <w:tcW w:w="3225" w:type="dxa"/>
            <w:vAlign w:val="center"/>
          </w:tcPr>
          <w:p w:rsidR="00A01F9B" w:rsidRDefault="00A01F9B">
            <w:pPr>
              <w:pStyle w:val="TableText"/>
              <w:spacing w:before="217" w:line="224" w:lineRule="auto"/>
              <w:ind w:left="676"/>
              <w:jc w:val="center"/>
            </w:pPr>
          </w:p>
        </w:tc>
      </w:tr>
      <w:tr w:rsidR="00A01F9B" w:rsidTr="00F40095">
        <w:trPr>
          <w:trHeight w:val="659"/>
        </w:trPr>
        <w:tc>
          <w:tcPr>
            <w:tcW w:w="1020" w:type="dxa"/>
            <w:vAlign w:val="center"/>
          </w:tcPr>
          <w:p w:rsidR="00A01F9B" w:rsidRDefault="005E62B5">
            <w:pPr>
              <w:pStyle w:val="TableText"/>
              <w:spacing w:before="210" w:line="221" w:lineRule="auto"/>
              <w:ind w:left="198"/>
              <w:jc w:val="center"/>
            </w:pPr>
            <w:r>
              <w:rPr>
                <w:b/>
                <w:bCs/>
                <w:spacing w:val="-5"/>
              </w:rPr>
              <w:t>序号</w:t>
            </w:r>
          </w:p>
        </w:tc>
        <w:tc>
          <w:tcPr>
            <w:tcW w:w="1890" w:type="dxa"/>
            <w:vAlign w:val="center"/>
          </w:tcPr>
          <w:p w:rsidR="00A01F9B" w:rsidRDefault="005E62B5">
            <w:pPr>
              <w:pStyle w:val="TableText"/>
              <w:spacing w:before="210" w:line="220" w:lineRule="auto"/>
              <w:ind w:left="524"/>
              <w:jc w:val="center"/>
            </w:pPr>
            <w:r>
              <w:rPr>
                <w:b/>
                <w:bCs/>
                <w:spacing w:val="-5"/>
              </w:rPr>
              <w:t>废物名称</w:t>
            </w:r>
          </w:p>
        </w:tc>
        <w:tc>
          <w:tcPr>
            <w:tcW w:w="2100" w:type="dxa"/>
            <w:vAlign w:val="center"/>
          </w:tcPr>
          <w:p w:rsidR="00A01F9B" w:rsidRDefault="005E62B5">
            <w:pPr>
              <w:pStyle w:val="TableText"/>
              <w:spacing w:before="209" w:line="219" w:lineRule="auto"/>
              <w:ind w:left="406"/>
              <w:jc w:val="center"/>
            </w:pPr>
            <w:r>
              <w:rPr>
                <w:b/>
                <w:bCs/>
                <w:spacing w:val="-5"/>
              </w:rPr>
              <w:t>废物代码</w:t>
            </w:r>
          </w:p>
        </w:tc>
        <w:tc>
          <w:tcPr>
            <w:tcW w:w="4800" w:type="dxa"/>
            <w:gridSpan w:val="2"/>
            <w:vAlign w:val="center"/>
          </w:tcPr>
          <w:p w:rsidR="00A01F9B" w:rsidRDefault="005E62B5">
            <w:pPr>
              <w:pStyle w:val="TableText"/>
              <w:spacing w:before="20" w:line="220" w:lineRule="auto"/>
              <w:ind w:left="529"/>
              <w:jc w:val="center"/>
            </w:pPr>
            <w:r>
              <w:rPr>
                <w:b/>
                <w:bCs/>
              </w:rPr>
              <w:t>处置费</w:t>
            </w:r>
            <w:r>
              <w:rPr>
                <w:b/>
                <w:bCs/>
                <w:spacing w:val="6"/>
              </w:rPr>
              <w:t>(元/吨)</w:t>
            </w:r>
          </w:p>
        </w:tc>
      </w:tr>
      <w:tr w:rsidR="00A01F9B" w:rsidTr="00F40095">
        <w:trPr>
          <w:trHeight w:val="559"/>
        </w:trPr>
        <w:tc>
          <w:tcPr>
            <w:tcW w:w="1020" w:type="dxa"/>
            <w:vAlign w:val="center"/>
          </w:tcPr>
          <w:p w:rsidR="00A01F9B" w:rsidRDefault="005E62B5">
            <w:pPr>
              <w:pStyle w:val="TableText"/>
              <w:spacing w:before="187" w:line="241" w:lineRule="auto"/>
              <w:ind w:left="374"/>
              <w:jc w:val="center"/>
              <w:rPr>
                <w:b/>
                <w:bCs/>
              </w:rPr>
            </w:pPr>
            <w:r>
              <w:rPr>
                <w:b/>
                <w:bCs/>
              </w:rPr>
              <w:t>1</w:t>
            </w:r>
          </w:p>
        </w:tc>
        <w:tc>
          <w:tcPr>
            <w:tcW w:w="1890" w:type="dxa"/>
            <w:vAlign w:val="center"/>
          </w:tcPr>
          <w:p w:rsidR="00A01F9B" w:rsidRDefault="005E62B5">
            <w:pPr>
              <w:pStyle w:val="TableText"/>
              <w:spacing w:before="164" w:line="220" w:lineRule="auto"/>
              <w:ind w:left="401"/>
              <w:jc w:val="center"/>
            </w:pPr>
            <w:r>
              <w:rPr>
                <w:spacing w:val="2"/>
              </w:rPr>
              <w:t>实验室</w:t>
            </w:r>
            <w:r>
              <w:rPr>
                <w:spacing w:val="1"/>
              </w:rPr>
              <w:t>废弃物</w:t>
            </w:r>
          </w:p>
        </w:tc>
        <w:tc>
          <w:tcPr>
            <w:tcW w:w="2100" w:type="dxa"/>
            <w:vAlign w:val="center"/>
          </w:tcPr>
          <w:p w:rsidR="00A01F9B" w:rsidRDefault="005E62B5">
            <w:pPr>
              <w:pStyle w:val="TableText"/>
              <w:spacing w:before="187"/>
              <w:ind w:left="283"/>
              <w:jc w:val="center"/>
              <w:rPr>
                <w:spacing w:val="-2"/>
                <w:lang w:eastAsia="zh-CN"/>
              </w:rPr>
            </w:pPr>
            <w:r>
              <w:rPr>
                <w:spacing w:val="-2"/>
              </w:rPr>
              <w:t>900-047-49</w:t>
            </w:r>
            <w:r>
              <w:rPr>
                <w:rFonts w:hint="eastAsia"/>
                <w:spacing w:val="-2"/>
                <w:lang w:eastAsia="zh-CN"/>
              </w:rPr>
              <w:t>、</w:t>
            </w:r>
          </w:p>
          <w:p w:rsidR="00A01F9B" w:rsidRDefault="005E62B5">
            <w:pPr>
              <w:pStyle w:val="TableText"/>
              <w:spacing w:before="187"/>
              <w:ind w:left="283"/>
              <w:jc w:val="center"/>
              <w:rPr>
                <w:lang w:eastAsia="zh-CN"/>
              </w:rPr>
            </w:pPr>
            <w:r>
              <w:rPr>
                <w:rFonts w:hint="eastAsia"/>
                <w:spacing w:val="-2"/>
                <w:lang w:eastAsia="zh-CN"/>
              </w:rPr>
              <w:t>900-999-49</w:t>
            </w:r>
          </w:p>
        </w:tc>
        <w:tc>
          <w:tcPr>
            <w:tcW w:w="4800" w:type="dxa"/>
            <w:gridSpan w:val="2"/>
            <w:vAlign w:val="center"/>
          </w:tcPr>
          <w:p w:rsidR="00A01F9B" w:rsidRDefault="00A01F9B">
            <w:pPr>
              <w:pStyle w:val="TableText"/>
              <w:spacing w:before="187"/>
              <w:ind w:left="646"/>
              <w:jc w:val="center"/>
              <w:rPr>
                <w:b/>
                <w:bCs/>
              </w:rPr>
            </w:pPr>
          </w:p>
        </w:tc>
      </w:tr>
      <w:tr w:rsidR="00A01F9B" w:rsidTr="00F40095">
        <w:trPr>
          <w:trHeight w:val="559"/>
        </w:trPr>
        <w:tc>
          <w:tcPr>
            <w:tcW w:w="1020" w:type="dxa"/>
            <w:vAlign w:val="center"/>
          </w:tcPr>
          <w:p w:rsidR="00A01F9B" w:rsidRDefault="005E62B5">
            <w:pPr>
              <w:pStyle w:val="TableText"/>
              <w:spacing w:before="188"/>
              <w:ind w:left="374"/>
              <w:jc w:val="center"/>
              <w:rPr>
                <w:b/>
                <w:bCs/>
                <w:lang w:eastAsia="zh-CN"/>
              </w:rPr>
            </w:pPr>
            <w:r>
              <w:rPr>
                <w:rFonts w:hint="eastAsia"/>
                <w:b/>
                <w:bCs/>
                <w:lang w:eastAsia="zh-CN"/>
              </w:rPr>
              <w:t>2</w:t>
            </w:r>
          </w:p>
        </w:tc>
        <w:tc>
          <w:tcPr>
            <w:tcW w:w="1890" w:type="dxa"/>
            <w:vAlign w:val="center"/>
          </w:tcPr>
          <w:p w:rsidR="00A01F9B" w:rsidRDefault="005E62B5">
            <w:pPr>
              <w:pStyle w:val="TableText"/>
              <w:spacing w:before="161" w:line="219" w:lineRule="auto"/>
              <w:jc w:val="center"/>
              <w:rPr>
                <w:spacing w:val="-1"/>
                <w:lang w:eastAsia="zh-CN"/>
              </w:rPr>
            </w:pPr>
            <w:r>
              <w:rPr>
                <w:spacing w:val="-1"/>
                <w:lang w:eastAsia="zh-CN"/>
              </w:rPr>
              <w:t>打包、装卸、搬运、</w:t>
            </w:r>
          </w:p>
          <w:p w:rsidR="00A01F9B" w:rsidRDefault="005E62B5">
            <w:pPr>
              <w:pStyle w:val="TableText"/>
              <w:spacing w:before="161" w:line="219" w:lineRule="auto"/>
              <w:jc w:val="center"/>
              <w:rPr>
                <w:b/>
                <w:bCs/>
                <w:lang w:eastAsia="zh-CN"/>
              </w:rPr>
            </w:pPr>
            <w:r>
              <w:rPr>
                <w:spacing w:val="-1"/>
                <w:lang w:eastAsia="zh-CN"/>
              </w:rPr>
              <w:t>运输总费用</w:t>
            </w:r>
          </w:p>
        </w:tc>
        <w:tc>
          <w:tcPr>
            <w:tcW w:w="6900" w:type="dxa"/>
            <w:gridSpan w:val="3"/>
            <w:vAlign w:val="center"/>
          </w:tcPr>
          <w:p w:rsidR="00A01F9B" w:rsidRDefault="005E62B5">
            <w:pPr>
              <w:pStyle w:val="TableText"/>
              <w:spacing w:before="165" w:line="219" w:lineRule="auto"/>
              <w:ind w:left="225" w:firstLineChars="800" w:firstLine="1936"/>
              <w:jc w:val="center"/>
              <w:rPr>
                <w:b/>
                <w:bCs/>
              </w:rPr>
            </w:pPr>
            <w:r>
              <w:rPr>
                <w:spacing w:val="1"/>
              </w:rPr>
              <w:t>元/车次</w:t>
            </w:r>
          </w:p>
        </w:tc>
      </w:tr>
    </w:tbl>
    <w:p w:rsidR="00A01F9B" w:rsidRDefault="00A01F9B">
      <w:pPr>
        <w:widowControl/>
        <w:jc w:val="center"/>
        <w:rPr>
          <w:rFonts w:ascii="宋体" w:hAnsi="宋体" w:cs="宋体"/>
          <w:b/>
          <w:color w:val="000000"/>
          <w:kern w:val="0"/>
          <w:sz w:val="43"/>
          <w:szCs w:val="43"/>
        </w:rPr>
      </w:pPr>
    </w:p>
    <w:p w:rsidR="00A01F9B" w:rsidRDefault="00A01F9B">
      <w:pPr>
        <w:widowControl/>
        <w:jc w:val="center"/>
        <w:rPr>
          <w:rFonts w:ascii="宋体" w:hAnsi="宋体" w:cs="宋体"/>
          <w:b/>
          <w:color w:val="000000"/>
          <w:kern w:val="0"/>
          <w:sz w:val="43"/>
          <w:szCs w:val="43"/>
        </w:rPr>
      </w:pPr>
    </w:p>
    <w:p w:rsidR="00A01F9B" w:rsidRDefault="00A01F9B">
      <w:pPr>
        <w:widowControl/>
        <w:jc w:val="center"/>
        <w:rPr>
          <w:rFonts w:ascii="宋体" w:hAnsi="宋体" w:cs="宋体"/>
          <w:b/>
          <w:color w:val="000000"/>
          <w:kern w:val="0"/>
          <w:sz w:val="43"/>
          <w:szCs w:val="43"/>
        </w:rPr>
      </w:pPr>
    </w:p>
    <w:p w:rsidR="00A01F9B" w:rsidRDefault="005E62B5">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第五章投标文件格式及附件</w:t>
      </w:r>
    </w:p>
    <w:p w:rsidR="00A01F9B" w:rsidRDefault="00A01F9B">
      <w:pPr>
        <w:pStyle w:val="ad"/>
        <w:ind w:firstLine="420"/>
      </w:pPr>
    </w:p>
    <w:p w:rsidR="00A01F9B" w:rsidRDefault="00A01F9B">
      <w:pPr>
        <w:widowControl/>
        <w:rPr>
          <w:rFonts w:ascii="宋体" w:hAnsi="宋体" w:cs="宋体"/>
          <w:color w:val="000000"/>
          <w:kern w:val="0"/>
          <w:sz w:val="84"/>
          <w:szCs w:val="84"/>
        </w:rPr>
      </w:pPr>
    </w:p>
    <w:p w:rsidR="00A01F9B" w:rsidRDefault="00A01F9B">
      <w:pPr>
        <w:pStyle w:val="ad"/>
        <w:ind w:firstLine="420"/>
        <w:rPr>
          <w:lang w:val="en-US"/>
        </w:rPr>
      </w:pPr>
    </w:p>
    <w:p w:rsidR="00A01F9B" w:rsidRDefault="005E62B5">
      <w:pPr>
        <w:widowControl/>
        <w:jc w:val="center"/>
      </w:pPr>
      <w:r>
        <w:rPr>
          <w:rFonts w:ascii="宋体" w:hAnsi="宋体" w:cs="宋体" w:hint="eastAsia"/>
          <w:color w:val="000000"/>
          <w:kern w:val="0"/>
          <w:sz w:val="84"/>
          <w:szCs w:val="84"/>
        </w:rPr>
        <w:t>投标文件</w:t>
      </w:r>
    </w:p>
    <w:p w:rsidR="00A01F9B" w:rsidRDefault="005E62B5">
      <w:pPr>
        <w:widowControl/>
        <w:jc w:val="center"/>
      </w:pPr>
      <w:r>
        <w:rPr>
          <w:rFonts w:ascii="宋体" w:hAnsi="宋体" w:cs="宋体" w:hint="eastAsia"/>
          <w:color w:val="000000"/>
          <w:kern w:val="0"/>
          <w:sz w:val="43"/>
          <w:szCs w:val="43"/>
        </w:rPr>
        <w:t>【正/副本】</w:t>
      </w:r>
    </w:p>
    <w:p w:rsidR="00A01F9B" w:rsidRDefault="00A01F9B">
      <w:pPr>
        <w:widowControl/>
        <w:jc w:val="left"/>
        <w:rPr>
          <w:rFonts w:ascii="黑体" w:eastAsia="黑体" w:hAnsi="宋体" w:cs="黑体"/>
          <w:color w:val="000000"/>
          <w:kern w:val="0"/>
          <w:sz w:val="28"/>
          <w:szCs w:val="28"/>
        </w:rPr>
      </w:pPr>
    </w:p>
    <w:p w:rsidR="00A01F9B" w:rsidRDefault="00A01F9B">
      <w:pPr>
        <w:widowControl/>
        <w:jc w:val="left"/>
        <w:rPr>
          <w:rFonts w:ascii="黑体" w:eastAsia="黑体" w:hAnsi="宋体" w:cs="黑体"/>
          <w:color w:val="000000"/>
          <w:kern w:val="0"/>
          <w:sz w:val="28"/>
          <w:szCs w:val="28"/>
        </w:rPr>
      </w:pPr>
    </w:p>
    <w:p w:rsidR="00A01F9B" w:rsidRDefault="005E62B5">
      <w:pPr>
        <w:widowControl/>
        <w:jc w:val="left"/>
      </w:pPr>
      <w:r>
        <w:rPr>
          <w:rFonts w:ascii="黑体" w:eastAsia="黑体" w:hAnsi="宋体" w:cs="黑体"/>
          <w:color w:val="000000"/>
          <w:kern w:val="0"/>
          <w:sz w:val="28"/>
          <w:szCs w:val="28"/>
        </w:rPr>
        <w:lastRenderedPageBreak/>
        <w:t>（项目编号）</w:t>
      </w:r>
    </w:p>
    <w:p w:rsidR="00A01F9B" w:rsidRDefault="005E62B5">
      <w:pPr>
        <w:widowControl/>
        <w:jc w:val="left"/>
      </w:pPr>
      <w:r>
        <w:rPr>
          <w:rFonts w:ascii="黑体" w:eastAsia="黑体" w:hAnsi="宋体" w:cs="黑体" w:hint="eastAsia"/>
          <w:color w:val="000000"/>
          <w:kern w:val="0"/>
          <w:sz w:val="28"/>
          <w:szCs w:val="28"/>
        </w:rPr>
        <w:t>（项目名称）</w:t>
      </w:r>
    </w:p>
    <w:p w:rsidR="00A01F9B" w:rsidRDefault="00A01F9B">
      <w:pPr>
        <w:widowControl/>
        <w:jc w:val="left"/>
      </w:pPr>
    </w:p>
    <w:p w:rsidR="00A01F9B" w:rsidRDefault="00A01F9B">
      <w:pPr>
        <w:pStyle w:val="ad"/>
        <w:ind w:firstLine="420"/>
        <w:rPr>
          <w:lang w:val="en-US"/>
        </w:rPr>
      </w:pPr>
    </w:p>
    <w:p w:rsidR="00A01F9B" w:rsidRDefault="00A01F9B">
      <w:pPr>
        <w:pStyle w:val="ad"/>
        <w:ind w:firstLine="420"/>
        <w:rPr>
          <w:lang w:val="en-US"/>
        </w:rPr>
      </w:pPr>
    </w:p>
    <w:p w:rsidR="00A01F9B" w:rsidRDefault="00A01F9B">
      <w:pPr>
        <w:pStyle w:val="ad"/>
        <w:ind w:firstLine="420"/>
        <w:rPr>
          <w:lang w:val="en-US"/>
        </w:rPr>
      </w:pPr>
    </w:p>
    <w:p w:rsidR="00A01F9B" w:rsidRDefault="00A01F9B">
      <w:pPr>
        <w:pStyle w:val="ad"/>
        <w:ind w:firstLine="420"/>
        <w:rPr>
          <w:lang w:val="en-US"/>
        </w:rPr>
      </w:pPr>
    </w:p>
    <w:p w:rsidR="00A01F9B" w:rsidRDefault="00A01F9B">
      <w:pPr>
        <w:pStyle w:val="ad"/>
        <w:ind w:firstLine="420"/>
        <w:rPr>
          <w:lang w:val="en-US"/>
        </w:rPr>
      </w:pPr>
    </w:p>
    <w:p w:rsidR="00A01F9B" w:rsidRDefault="00A01F9B">
      <w:pPr>
        <w:pStyle w:val="ad"/>
        <w:ind w:firstLine="420"/>
        <w:rPr>
          <w:lang w:val="en-US"/>
        </w:rPr>
      </w:pPr>
    </w:p>
    <w:p w:rsidR="00A01F9B" w:rsidRDefault="00A01F9B">
      <w:pPr>
        <w:pStyle w:val="ad"/>
        <w:ind w:firstLine="420"/>
        <w:rPr>
          <w:lang w:val="en-US"/>
        </w:rPr>
      </w:pPr>
    </w:p>
    <w:p w:rsidR="00A01F9B" w:rsidRDefault="005E62B5">
      <w:pPr>
        <w:widowControl/>
        <w:jc w:val="left"/>
      </w:pPr>
      <w:r>
        <w:rPr>
          <w:rFonts w:ascii="黑体" w:eastAsia="黑体" w:hAnsi="宋体" w:cs="黑体" w:hint="eastAsia"/>
          <w:color w:val="000000"/>
          <w:kern w:val="0"/>
          <w:sz w:val="28"/>
          <w:szCs w:val="28"/>
        </w:rPr>
        <w:t>供应商：（盖单位章）</w:t>
      </w:r>
    </w:p>
    <w:p w:rsidR="00A01F9B" w:rsidRDefault="005E62B5">
      <w:pPr>
        <w:widowControl/>
        <w:jc w:val="left"/>
      </w:pPr>
      <w:r>
        <w:rPr>
          <w:rFonts w:ascii="黑体" w:eastAsia="黑体" w:hAnsi="宋体" w:cs="黑体" w:hint="eastAsia"/>
          <w:color w:val="000000"/>
          <w:kern w:val="0"/>
          <w:sz w:val="28"/>
          <w:szCs w:val="28"/>
        </w:rPr>
        <w:t>法定代表人或其委托代理人：（签字）</w:t>
      </w:r>
    </w:p>
    <w:p w:rsidR="00A01F9B" w:rsidRDefault="00A01F9B">
      <w:pPr>
        <w:widowControl/>
        <w:ind w:firstLineChars="1300" w:firstLine="3640"/>
        <w:jc w:val="left"/>
        <w:rPr>
          <w:rFonts w:ascii="黑体" w:eastAsia="黑体" w:hAnsi="宋体" w:cs="黑体"/>
          <w:color w:val="000000"/>
          <w:kern w:val="0"/>
          <w:sz w:val="28"/>
          <w:szCs w:val="28"/>
        </w:rPr>
      </w:pPr>
    </w:p>
    <w:p w:rsidR="00A01F9B" w:rsidRDefault="00A01F9B">
      <w:pPr>
        <w:widowControl/>
        <w:ind w:firstLineChars="1300" w:firstLine="3640"/>
        <w:jc w:val="left"/>
        <w:rPr>
          <w:rFonts w:ascii="黑体" w:eastAsia="黑体" w:hAnsi="宋体" w:cs="黑体"/>
          <w:color w:val="000000"/>
          <w:kern w:val="0"/>
          <w:sz w:val="28"/>
          <w:szCs w:val="28"/>
        </w:rPr>
      </w:pPr>
    </w:p>
    <w:p w:rsidR="00A01F9B" w:rsidRDefault="00A01F9B">
      <w:pPr>
        <w:widowControl/>
        <w:ind w:firstLineChars="1300" w:firstLine="3640"/>
        <w:jc w:val="left"/>
        <w:rPr>
          <w:rFonts w:ascii="黑体" w:eastAsia="黑体" w:hAnsi="宋体" w:cs="黑体"/>
          <w:color w:val="000000"/>
          <w:kern w:val="0"/>
          <w:sz w:val="28"/>
          <w:szCs w:val="28"/>
        </w:rPr>
      </w:pPr>
    </w:p>
    <w:p w:rsidR="00A01F9B" w:rsidRDefault="00A01F9B">
      <w:pPr>
        <w:widowControl/>
        <w:jc w:val="left"/>
        <w:rPr>
          <w:rFonts w:ascii="黑体" w:eastAsia="黑体" w:hAnsi="宋体" w:cs="黑体"/>
          <w:color w:val="000000"/>
          <w:kern w:val="0"/>
          <w:sz w:val="28"/>
          <w:szCs w:val="28"/>
        </w:rPr>
      </w:pPr>
    </w:p>
    <w:p w:rsidR="00A01F9B" w:rsidRDefault="005E62B5">
      <w:pPr>
        <w:spacing w:line="360" w:lineRule="auto"/>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 xml:space="preserve">供应商根据综合评分的评审因素及评分标准编制以下格式的评分索引表格。否则，可能影响对响应文件的评价。 </w:t>
      </w:r>
    </w:p>
    <w:p w:rsidR="00A01F9B" w:rsidRDefault="005E62B5">
      <w:pPr>
        <w:widowControl/>
        <w:ind w:firstLineChars="1300" w:firstLine="3640"/>
        <w:jc w:val="left"/>
      </w:pPr>
      <w:r>
        <w:rPr>
          <w:rFonts w:ascii="黑体" w:eastAsia="黑体" w:hAnsi="宋体" w:cs="黑体" w:hint="eastAsia"/>
          <w:color w:val="000000"/>
          <w:kern w:val="0"/>
          <w:sz w:val="28"/>
          <w:szCs w:val="28"/>
        </w:rPr>
        <w:t xml:space="preserve">目录 </w:t>
      </w:r>
    </w:p>
    <w:p w:rsidR="00A01F9B" w:rsidRDefault="005E62B5">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 xml:space="preserve">（注：供应商根据附件顺序编制投标文件并制作目录（须生成页码）） </w:t>
      </w: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A01F9B">
      <w:pPr>
        <w:pStyle w:val="ad"/>
        <w:ind w:firstLine="560"/>
        <w:rPr>
          <w:rFonts w:ascii="黑体" w:eastAsia="黑体" w:hAnsi="宋体" w:cs="黑体"/>
          <w:color w:val="000000"/>
          <w:kern w:val="0"/>
          <w:sz w:val="28"/>
          <w:szCs w:val="28"/>
          <w:lang w:val="en-US"/>
        </w:rPr>
      </w:pPr>
    </w:p>
    <w:p w:rsidR="00A01F9B" w:rsidRDefault="005E62B5">
      <w:pPr>
        <w:jc w:val="center"/>
        <w:rPr>
          <w:rFonts w:ascii="宋体" w:hAnsi="宋体"/>
          <w:sz w:val="20"/>
        </w:rPr>
      </w:pPr>
      <w:r>
        <w:rPr>
          <w:rFonts w:ascii="宋体" w:hAnsi="宋体" w:hint="eastAsia"/>
          <w:sz w:val="28"/>
          <w:szCs w:val="28"/>
        </w:rPr>
        <w:t>（项目名称）</w:t>
      </w:r>
    </w:p>
    <w:p w:rsidR="00A01F9B" w:rsidRDefault="00A01F9B">
      <w:pPr>
        <w:jc w:val="center"/>
        <w:rPr>
          <w:rFonts w:ascii="宋体" w:hAnsi="宋体"/>
          <w:sz w:val="20"/>
        </w:rPr>
      </w:pPr>
    </w:p>
    <w:p w:rsidR="00A01F9B" w:rsidRDefault="00A01F9B">
      <w:pPr>
        <w:jc w:val="center"/>
        <w:rPr>
          <w:rFonts w:ascii="宋体" w:hAnsi="宋体"/>
          <w:sz w:val="20"/>
        </w:rPr>
      </w:pPr>
    </w:p>
    <w:p w:rsidR="00A01F9B" w:rsidRDefault="005E62B5">
      <w:pPr>
        <w:jc w:val="center"/>
        <w:rPr>
          <w:rFonts w:ascii="宋体" w:hAnsi="宋体"/>
          <w:sz w:val="44"/>
          <w:szCs w:val="44"/>
        </w:rPr>
      </w:pPr>
      <w:r>
        <w:rPr>
          <w:rFonts w:ascii="宋体" w:hAnsi="宋体" w:hint="eastAsia"/>
          <w:sz w:val="44"/>
          <w:szCs w:val="44"/>
        </w:rPr>
        <w:t>响应文件</w:t>
      </w: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A01F9B">
      <w:pPr>
        <w:rPr>
          <w:rFonts w:ascii="宋体" w:hAnsi="宋体"/>
          <w:sz w:val="28"/>
          <w:szCs w:val="28"/>
        </w:rPr>
      </w:pPr>
    </w:p>
    <w:p w:rsidR="00A01F9B" w:rsidRDefault="005E62B5">
      <w:pPr>
        <w:jc w:val="center"/>
        <w:rPr>
          <w:rFonts w:ascii="宋体" w:hAnsi="宋体"/>
          <w:sz w:val="28"/>
          <w:szCs w:val="28"/>
          <w:u w:val="single"/>
        </w:rPr>
      </w:pPr>
      <w:r>
        <w:rPr>
          <w:rFonts w:ascii="宋体" w:hAnsi="宋体" w:hint="eastAsia"/>
          <w:sz w:val="28"/>
          <w:szCs w:val="28"/>
        </w:rPr>
        <w:t>供应商：（盖单位章）</w:t>
      </w:r>
    </w:p>
    <w:p w:rsidR="00A01F9B" w:rsidRDefault="005E62B5">
      <w:pPr>
        <w:jc w:val="center"/>
        <w:rPr>
          <w:rFonts w:ascii="宋体" w:hAnsi="宋体"/>
          <w:sz w:val="28"/>
          <w:szCs w:val="28"/>
        </w:rPr>
      </w:pPr>
      <w:r>
        <w:rPr>
          <w:rFonts w:ascii="宋体" w:hAnsi="宋体" w:hint="eastAsia"/>
          <w:sz w:val="28"/>
          <w:szCs w:val="28"/>
        </w:rPr>
        <w:t>法定代表人或其委托代理人：（签字）</w:t>
      </w:r>
    </w:p>
    <w:p w:rsidR="00A01F9B" w:rsidRDefault="005E62B5">
      <w:pPr>
        <w:jc w:val="center"/>
        <w:rPr>
          <w:rFonts w:ascii="宋体" w:hAnsi="宋体"/>
          <w:sz w:val="20"/>
        </w:rPr>
      </w:pPr>
      <w:r>
        <w:rPr>
          <w:rFonts w:ascii="宋体" w:hAnsi="宋体" w:hint="eastAsia"/>
          <w:sz w:val="28"/>
          <w:szCs w:val="28"/>
        </w:rPr>
        <w:t xml:space="preserve"> 年    月    日</w:t>
      </w:r>
    </w:p>
    <w:p w:rsidR="00A01F9B" w:rsidRDefault="00A01F9B">
      <w:pPr>
        <w:widowControl/>
        <w:shd w:val="clear" w:color="auto" w:fill="FFFFFF"/>
        <w:spacing w:line="360" w:lineRule="auto"/>
        <w:rPr>
          <w:rFonts w:ascii="宋体" w:hAnsi="宋体"/>
        </w:rPr>
      </w:pPr>
    </w:p>
    <w:p w:rsidR="00A01F9B" w:rsidRDefault="00A01F9B">
      <w:pPr>
        <w:widowControl/>
        <w:shd w:val="clear" w:color="auto" w:fill="FFFFFF"/>
        <w:spacing w:line="360" w:lineRule="auto"/>
        <w:jc w:val="center"/>
        <w:rPr>
          <w:rFonts w:ascii="宋体" w:hAnsi="宋体"/>
          <w:b/>
          <w:bCs/>
          <w:color w:val="000000"/>
          <w:sz w:val="44"/>
          <w:szCs w:val="44"/>
        </w:rPr>
      </w:pPr>
    </w:p>
    <w:p w:rsidR="00A01F9B" w:rsidRDefault="00A01F9B">
      <w:pPr>
        <w:widowControl/>
        <w:shd w:val="clear" w:color="auto" w:fill="FFFFFF"/>
        <w:spacing w:line="360" w:lineRule="auto"/>
        <w:jc w:val="center"/>
        <w:rPr>
          <w:rFonts w:ascii="宋体" w:hAnsi="宋体"/>
          <w:b/>
          <w:bCs/>
          <w:color w:val="000000"/>
          <w:sz w:val="44"/>
          <w:szCs w:val="44"/>
        </w:rPr>
      </w:pPr>
    </w:p>
    <w:p w:rsidR="00A01F9B" w:rsidRDefault="00A01F9B">
      <w:pPr>
        <w:widowControl/>
        <w:shd w:val="clear" w:color="auto" w:fill="FFFFFF"/>
        <w:spacing w:line="360" w:lineRule="auto"/>
        <w:jc w:val="center"/>
        <w:rPr>
          <w:rFonts w:ascii="宋体" w:hAnsi="宋体"/>
          <w:b/>
          <w:bCs/>
          <w:color w:val="000000"/>
          <w:sz w:val="44"/>
          <w:szCs w:val="44"/>
        </w:rPr>
      </w:pPr>
    </w:p>
    <w:p w:rsidR="00A01F9B" w:rsidRDefault="00A01F9B">
      <w:pPr>
        <w:widowControl/>
        <w:shd w:val="clear" w:color="auto" w:fill="FFFFFF"/>
        <w:spacing w:line="360" w:lineRule="auto"/>
        <w:jc w:val="center"/>
        <w:rPr>
          <w:rFonts w:ascii="宋体" w:hAnsi="宋体"/>
          <w:b/>
          <w:bCs/>
          <w:color w:val="000000"/>
          <w:sz w:val="44"/>
          <w:szCs w:val="44"/>
        </w:rPr>
      </w:pPr>
    </w:p>
    <w:p w:rsidR="00A01F9B" w:rsidRDefault="00A01F9B">
      <w:pPr>
        <w:widowControl/>
        <w:shd w:val="clear" w:color="auto" w:fill="FFFFFF"/>
        <w:spacing w:line="360" w:lineRule="auto"/>
        <w:jc w:val="center"/>
        <w:rPr>
          <w:rFonts w:ascii="宋体" w:hAnsi="宋体"/>
          <w:b/>
          <w:bCs/>
          <w:color w:val="000000"/>
          <w:sz w:val="44"/>
          <w:szCs w:val="44"/>
        </w:rPr>
      </w:pPr>
    </w:p>
    <w:p w:rsidR="00A01F9B" w:rsidRDefault="00A01F9B">
      <w:pPr>
        <w:widowControl/>
        <w:shd w:val="clear" w:color="auto" w:fill="FFFFFF"/>
        <w:spacing w:line="360" w:lineRule="auto"/>
        <w:jc w:val="center"/>
        <w:rPr>
          <w:rFonts w:ascii="宋体" w:hAnsi="宋体"/>
          <w:b/>
          <w:bCs/>
          <w:color w:val="000000"/>
          <w:sz w:val="44"/>
          <w:szCs w:val="44"/>
        </w:rPr>
      </w:pPr>
    </w:p>
    <w:p w:rsidR="00A01F9B" w:rsidRDefault="00A01F9B">
      <w:pPr>
        <w:widowControl/>
        <w:shd w:val="clear" w:color="auto" w:fill="FFFFFF"/>
        <w:spacing w:line="360" w:lineRule="auto"/>
        <w:jc w:val="center"/>
        <w:rPr>
          <w:rFonts w:ascii="宋体" w:hAnsi="宋体"/>
          <w:b/>
          <w:bCs/>
          <w:color w:val="000000"/>
          <w:sz w:val="44"/>
          <w:szCs w:val="44"/>
        </w:rPr>
      </w:pPr>
    </w:p>
    <w:p w:rsidR="00A01F9B" w:rsidRDefault="00A01F9B">
      <w:pPr>
        <w:widowControl/>
        <w:shd w:val="clear" w:color="auto" w:fill="FFFFFF"/>
        <w:spacing w:line="360" w:lineRule="auto"/>
        <w:jc w:val="center"/>
        <w:rPr>
          <w:rFonts w:ascii="宋体" w:hAnsi="宋体"/>
          <w:b/>
          <w:bCs/>
          <w:color w:val="000000"/>
          <w:sz w:val="44"/>
          <w:szCs w:val="44"/>
        </w:rPr>
      </w:pPr>
    </w:p>
    <w:p w:rsidR="00A01F9B" w:rsidRDefault="005E62B5">
      <w:pPr>
        <w:widowControl/>
        <w:shd w:val="clear" w:color="auto" w:fill="FFFFFF"/>
        <w:spacing w:line="360" w:lineRule="auto"/>
        <w:jc w:val="center"/>
        <w:rPr>
          <w:rFonts w:ascii="宋体"/>
          <w:b/>
          <w:bCs/>
          <w:color w:val="000000"/>
          <w:sz w:val="44"/>
          <w:szCs w:val="44"/>
        </w:rPr>
      </w:pPr>
      <w:r>
        <w:rPr>
          <w:rFonts w:ascii="宋体" w:hAnsi="宋体" w:hint="eastAsia"/>
          <w:b/>
          <w:bCs/>
          <w:color w:val="000000"/>
          <w:sz w:val="44"/>
          <w:szCs w:val="44"/>
        </w:rPr>
        <w:t>目录</w:t>
      </w:r>
    </w:p>
    <w:p w:rsidR="00A01F9B" w:rsidRDefault="00A01F9B">
      <w:pPr>
        <w:spacing w:line="440" w:lineRule="exact"/>
        <w:jc w:val="center"/>
        <w:rPr>
          <w:rFonts w:ascii="宋体"/>
          <w:b/>
          <w:bCs/>
          <w:color w:val="000000"/>
          <w:sz w:val="36"/>
          <w:szCs w:val="36"/>
        </w:rPr>
      </w:pPr>
    </w:p>
    <w:p w:rsidR="00A01F9B" w:rsidRDefault="005E62B5">
      <w:pPr>
        <w:jc w:val="center"/>
        <w:rPr>
          <w:rFonts w:eastAsia="黑体"/>
          <w:szCs w:val="21"/>
        </w:rPr>
      </w:pPr>
      <w:r>
        <w:rPr>
          <w:rFonts w:eastAsia="黑体" w:hint="eastAsia"/>
          <w:szCs w:val="21"/>
        </w:rPr>
        <w:t>（注：供应商根据附件顺序编制投标文件并制作目录（须生成页码））</w:t>
      </w: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Chars="0" w:firstLine="0"/>
      </w:pPr>
    </w:p>
    <w:p w:rsidR="00A01F9B" w:rsidRDefault="00A01F9B">
      <w:pPr>
        <w:pStyle w:val="af0"/>
        <w:ind w:firstLine="422"/>
      </w:pPr>
    </w:p>
    <w:p w:rsidR="00A01F9B" w:rsidRDefault="005E62B5">
      <w:pPr>
        <w:pStyle w:val="2"/>
        <w:rPr>
          <w:rFonts w:ascii="宋体" w:hAnsi="宋体" w:cs="宋体"/>
          <w:sz w:val="21"/>
          <w:szCs w:val="21"/>
          <w:lang w:val="zh-CN"/>
        </w:rPr>
      </w:pPr>
      <w:bookmarkStart w:id="35" w:name="_Toc504573083"/>
      <w:bookmarkStart w:id="36" w:name="_Toc504044380"/>
      <w:bookmarkStart w:id="37" w:name="_Toc504056868"/>
      <w:bookmarkStart w:id="38" w:name="_Toc490133028"/>
      <w:bookmarkStart w:id="39" w:name="_Toc534273677"/>
      <w:bookmarkStart w:id="40" w:name="_Toc534273800"/>
      <w:r>
        <w:rPr>
          <w:rFonts w:ascii="宋体" w:hAnsi="宋体" w:cs="宋体" w:hint="eastAsia"/>
          <w:sz w:val="21"/>
          <w:szCs w:val="21"/>
          <w:lang w:val="zh-CN"/>
        </w:rPr>
        <w:t>附件⑴：响应申请及声明</w:t>
      </w:r>
      <w:bookmarkEnd w:id="35"/>
      <w:bookmarkEnd w:id="36"/>
      <w:bookmarkEnd w:id="37"/>
      <w:bookmarkEnd w:id="38"/>
      <w:bookmarkEnd w:id="39"/>
      <w:bookmarkEnd w:id="40"/>
    </w:p>
    <w:p w:rsidR="00A01F9B" w:rsidRDefault="005E62B5">
      <w:pPr>
        <w:jc w:val="center"/>
        <w:rPr>
          <w:rFonts w:ascii="宋体" w:hAnsi="宋体" w:cs="宋体"/>
          <w:b/>
          <w:sz w:val="36"/>
          <w:szCs w:val="36"/>
        </w:rPr>
      </w:pPr>
      <w:r>
        <w:rPr>
          <w:rFonts w:ascii="宋体" w:hAnsi="宋体" w:cs="宋体" w:hint="eastAsia"/>
          <w:b/>
          <w:sz w:val="36"/>
          <w:szCs w:val="36"/>
        </w:rPr>
        <w:t>响应申请及声明</w:t>
      </w:r>
    </w:p>
    <w:p w:rsidR="00A01F9B" w:rsidRDefault="00A01F9B">
      <w:pPr>
        <w:jc w:val="center"/>
        <w:rPr>
          <w:rFonts w:ascii="宋体" w:hAnsi="宋体" w:cs="宋体"/>
          <w:szCs w:val="21"/>
        </w:rPr>
      </w:pPr>
    </w:p>
    <w:p w:rsidR="00A01F9B" w:rsidRDefault="005E62B5">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致：南京市疾病预防控制中心</w:t>
      </w:r>
    </w:p>
    <w:p w:rsidR="00A01F9B" w:rsidRDefault="005E62B5">
      <w:pPr>
        <w:autoSpaceDE w:val="0"/>
        <w:autoSpaceDN w:val="0"/>
        <w:adjustRightInd w:val="0"/>
        <w:spacing w:line="360" w:lineRule="auto"/>
        <w:ind w:firstLine="420"/>
        <w:rPr>
          <w:rFonts w:ascii="宋体" w:hAnsi="宋体" w:cs="宋体"/>
          <w:szCs w:val="21"/>
          <w:lang w:val="zh-CN"/>
        </w:rPr>
      </w:pPr>
      <w:r>
        <w:rPr>
          <w:rFonts w:ascii="宋体" w:hAnsi="宋体" w:cs="宋体" w:hint="eastAsia"/>
          <w:szCs w:val="21"/>
          <w:lang w:val="zh-CN"/>
        </w:rPr>
        <w:t>根据贵方</w:t>
      </w:r>
      <w:r>
        <w:rPr>
          <w:rFonts w:ascii="宋体" w:hAnsi="宋体" w:cs="宋体" w:hint="eastAsia"/>
          <w:szCs w:val="21"/>
          <w:u w:val="single"/>
          <w:lang w:val="zh-CN"/>
        </w:rPr>
        <w:t>（项目名称）</w:t>
      </w:r>
      <w:r>
        <w:rPr>
          <w:rFonts w:ascii="宋体" w:hAnsi="宋体" w:cs="宋体" w:hint="eastAsia"/>
          <w:szCs w:val="21"/>
          <w:lang w:val="zh-CN"/>
        </w:rPr>
        <w:t>公告，正式授权下述签字人(姓名和职务)代表（供应商名称），提交响应性文件并参加采购。</w:t>
      </w:r>
    </w:p>
    <w:p w:rsidR="00A01F9B" w:rsidRDefault="005E62B5">
      <w:pPr>
        <w:spacing w:line="360" w:lineRule="auto"/>
        <w:ind w:firstLineChars="200" w:firstLine="420"/>
        <w:rPr>
          <w:rFonts w:ascii="宋体" w:hAnsi="宋体" w:cs="宋体"/>
          <w:szCs w:val="21"/>
        </w:rPr>
      </w:pPr>
      <w:r>
        <w:rPr>
          <w:rFonts w:ascii="宋体" w:hAnsi="宋体" w:cs="宋体" w:hint="eastAsia"/>
          <w:szCs w:val="21"/>
        </w:rPr>
        <w:t>据此函，签字人兹宣布同意如下：</w:t>
      </w:r>
    </w:p>
    <w:p w:rsidR="00A01F9B" w:rsidRDefault="005E62B5">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lang w:val="zh-CN"/>
        </w:rPr>
        <w:t>我们的资格条件完全符合政府采购法和本次采购要求，</w:t>
      </w:r>
      <w:r>
        <w:rPr>
          <w:rFonts w:ascii="宋体" w:hAnsi="宋体" w:cs="宋体" w:hint="eastAsia"/>
          <w:szCs w:val="21"/>
        </w:rPr>
        <w:t>我们</w:t>
      </w:r>
      <w:r>
        <w:rPr>
          <w:rFonts w:ascii="宋体" w:hAnsi="宋体" w:cs="宋体" w:hint="eastAsia"/>
          <w:szCs w:val="21"/>
          <w:lang w:val="zh-CN"/>
        </w:rPr>
        <w:t>同意并向贵方提供了与本次采购活动有关的所有证据和资料</w:t>
      </w:r>
      <w:r>
        <w:rPr>
          <w:rFonts w:ascii="宋体" w:hAnsi="宋体" w:cs="宋体" w:hint="eastAsia"/>
          <w:szCs w:val="21"/>
        </w:rPr>
        <w:t>。</w:t>
      </w:r>
    </w:p>
    <w:p w:rsidR="00A01F9B" w:rsidRDefault="005E62B5">
      <w:pPr>
        <w:spacing w:line="360" w:lineRule="auto"/>
        <w:ind w:firstLineChars="200" w:firstLine="420"/>
        <w:rPr>
          <w:rFonts w:ascii="宋体" w:hAnsi="宋体" w:cs="宋体"/>
          <w:szCs w:val="21"/>
          <w:lang w:val="zh-CN"/>
        </w:rPr>
      </w:pPr>
      <w:r>
        <w:rPr>
          <w:rFonts w:ascii="宋体" w:hAnsi="宋体" w:cs="宋体" w:hint="eastAsia"/>
          <w:szCs w:val="21"/>
        </w:rPr>
        <w:t>2、总报价为（大写）元。</w:t>
      </w:r>
    </w:p>
    <w:p w:rsidR="00A01F9B" w:rsidRDefault="005E62B5">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lang w:val="zh-CN"/>
        </w:rPr>
        <w:t>我们的报价产品中</w:t>
      </w:r>
      <w:r>
        <w:rPr>
          <w:rFonts w:ascii="宋体" w:hAnsi="宋体" w:cs="宋体" w:hint="eastAsia"/>
          <w:b/>
          <w:bCs/>
          <w:szCs w:val="21"/>
          <w:u w:val="single"/>
        </w:rPr>
        <w:t>无</w:t>
      </w:r>
      <w:r>
        <w:rPr>
          <w:rFonts w:ascii="宋体" w:hAnsi="宋体" w:cs="宋体" w:hint="eastAsia"/>
          <w:b/>
          <w:bCs/>
          <w:szCs w:val="21"/>
          <w:lang w:val="zh-CN"/>
        </w:rPr>
        <w:t>（有或无）进口产品（服务）。</w:t>
      </w:r>
    </w:p>
    <w:p w:rsidR="00A01F9B" w:rsidRDefault="005E62B5">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lang w:val="zh-CN"/>
        </w:rPr>
        <w:t>我们已详细阅读全部响应文件及其有效补充文件，我们放弃对响应文件任何误解的权利，提交响应文件后，</w:t>
      </w:r>
      <w:r>
        <w:rPr>
          <w:rFonts w:ascii="宋体" w:hAnsi="宋体" w:cs="宋体" w:hint="eastAsia"/>
          <w:b/>
          <w:szCs w:val="21"/>
          <w:lang w:val="zh-CN"/>
        </w:rPr>
        <w:t>不对响应文件本身提出质疑</w:t>
      </w:r>
      <w:r>
        <w:rPr>
          <w:rFonts w:ascii="宋体" w:hAnsi="宋体" w:cs="宋体" w:hint="eastAsia"/>
          <w:szCs w:val="21"/>
          <w:lang w:val="zh-CN"/>
        </w:rPr>
        <w:t>。</w:t>
      </w:r>
    </w:p>
    <w:p w:rsidR="00A01F9B" w:rsidRDefault="005E62B5">
      <w:pPr>
        <w:spacing w:line="360" w:lineRule="auto"/>
        <w:ind w:firstLineChars="200" w:firstLine="420"/>
        <w:rPr>
          <w:rFonts w:ascii="宋体" w:hAnsi="宋体" w:cs="宋体"/>
          <w:szCs w:val="21"/>
        </w:rPr>
      </w:pPr>
      <w:r>
        <w:rPr>
          <w:rFonts w:ascii="宋体" w:hAnsi="宋体" w:cs="宋体" w:hint="eastAsia"/>
          <w:szCs w:val="21"/>
        </w:rPr>
        <w:t>5、一旦我方成交，我方将根据响应文件的规定，严格履行合同，保证于承诺的时间内</w:t>
      </w:r>
      <w:r>
        <w:rPr>
          <w:rFonts w:ascii="宋体" w:hAnsi="宋体" w:cs="宋体" w:hint="eastAsia"/>
          <w:szCs w:val="21"/>
        </w:rPr>
        <w:lastRenderedPageBreak/>
        <w:t>完成货物的启动、调试等服务，并交付采购人验收、使用。</w:t>
      </w:r>
    </w:p>
    <w:p w:rsidR="00A01F9B" w:rsidRDefault="005E62B5">
      <w:pPr>
        <w:spacing w:line="360" w:lineRule="auto"/>
        <w:ind w:firstLineChars="200" w:firstLine="420"/>
        <w:rPr>
          <w:rFonts w:ascii="宋体" w:hAnsi="宋体" w:cs="宋体"/>
          <w:szCs w:val="21"/>
        </w:rPr>
      </w:pPr>
      <w:r>
        <w:rPr>
          <w:rFonts w:ascii="宋体" w:hAnsi="宋体" w:cs="宋体" w:hint="eastAsia"/>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rsidR="00A01F9B" w:rsidRDefault="005E62B5">
      <w:pPr>
        <w:spacing w:line="360" w:lineRule="auto"/>
        <w:ind w:firstLineChars="200" w:firstLine="420"/>
        <w:rPr>
          <w:rFonts w:ascii="宋体" w:hAnsi="宋体" w:cs="宋体"/>
          <w:szCs w:val="21"/>
        </w:rPr>
      </w:pPr>
      <w:r>
        <w:rPr>
          <w:rFonts w:ascii="宋体" w:hAnsi="宋体" w:cs="宋体" w:hint="eastAsia"/>
          <w:szCs w:val="21"/>
        </w:rPr>
        <w:t>7、我方正式通讯方式为：</w:t>
      </w:r>
    </w:p>
    <w:p w:rsidR="00A01F9B" w:rsidRDefault="005E62B5">
      <w:pPr>
        <w:spacing w:line="360" w:lineRule="auto"/>
        <w:ind w:firstLineChars="200" w:firstLine="420"/>
        <w:rPr>
          <w:rFonts w:ascii="宋体" w:hAnsi="宋体" w:cs="宋体"/>
          <w:szCs w:val="21"/>
          <w:u w:val="single"/>
        </w:rPr>
      </w:pPr>
      <w:r>
        <w:rPr>
          <w:rFonts w:ascii="宋体" w:hAnsi="宋体" w:cs="宋体" w:hint="eastAsia"/>
          <w:szCs w:val="21"/>
        </w:rPr>
        <w:t>地   址：</w:t>
      </w:r>
    </w:p>
    <w:p w:rsidR="00A01F9B" w:rsidRDefault="005E62B5">
      <w:pPr>
        <w:spacing w:line="360" w:lineRule="auto"/>
        <w:ind w:firstLineChars="200" w:firstLine="420"/>
        <w:rPr>
          <w:rFonts w:ascii="宋体" w:hAnsi="宋体" w:cs="宋体"/>
          <w:szCs w:val="21"/>
          <w:u w:val="single"/>
        </w:rPr>
      </w:pPr>
      <w:r>
        <w:rPr>
          <w:rFonts w:ascii="宋体" w:hAnsi="宋体" w:cs="宋体" w:hint="eastAsia"/>
          <w:szCs w:val="21"/>
        </w:rPr>
        <w:t>电   话：</w:t>
      </w:r>
    </w:p>
    <w:p w:rsidR="00A01F9B" w:rsidRDefault="005E62B5">
      <w:pPr>
        <w:spacing w:line="360" w:lineRule="auto"/>
        <w:ind w:firstLineChars="200" w:firstLine="420"/>
        <w:rPr>
          <w:rFonts w:ascii="宋体" w:hAnsi="宋体" w:cs="宋体"/>
          <w:szCs w:val="21"/>
          <w:u w:val="single"/>
        </w:rPr>
      </w:pPr>
      <w:r>
        <w:rPr>
          <w:rFonts w:ascii="宋体" w:hAnsi="宋体" w:cs="宋体" w:hint="eastAsia"/>
          <w:szCs w:val="21"/>
        </w:rPr>
        <w:t>传   真：</w:t>
      </w:r>
    </w:p>
    <w:p w:rsidR="00A01F9B" w:rsidRDefault="005E62B5">
      <w:pPr>
        <w:spacing w:line="360" w:lineRule="auto"/>
        <w:ind w:firstLineChars="200" w:firstLine="420"/>
        <w:rPr>
          <w:rFonts w:ascii="宋体" w:hAnsi="宋体" w:cs="宋体"/>
          <w:szCs w:val="21"/>
        </w:rPr>
      </w:pPr>
      <w:r>
        <w:rPr>
          <w:rFonts w:ascii="宋体" w:hAnsi="宋体" w:cs="宋体" w:hint="eastAsia"/>
          <w:szCs w:val="21"/>
        </w:rPr>
        <w:t>8、我方正式开户银行和账号为：</w:t>
      </w:r>
    </w:p>
    <w:p w:rsidR="00A01F9B" w:rsidRDefault="005E62B5">
      <w:pPr>
        <w:spacing w:line="360" w:lineRule="auto"/>
        <w:ind w:firstLineChars="200" w:firstLine="420"/>
        <w:rPr>
          <w:rFonts w:ascii="宋体" w:hAnsi="宋体" w:cs="宋体"/>
          <w:szCs w:val="21"/>
          <w:u w:val="single"/>
        </w:rPr>
      </w:pPr>
      <w:r>
        <w:rPr>
          <w:rFonts w:ascii="宋体" w:hAnsi="宋体" w:cs="宋体" w:hint="eastAsia"/>
          <w:szCs w:val="21"/>
        </w:rPr>
        <w:t>开户银行：</w:t>
      </w:r>
    </w:p>
    <w:p w:rsidR="00A01F9B" w:rsidRDefault="005E62B5">
      <w:pPr>
        <w:spacing w:line="360" w:lineRule="auto"/>
        <w:ind w:firstLineChars="200" w:firstLine="420"/>
        <w:rPr>
          <w:rFonts w:ascii="宋体" w:hAnsi="宋体" w:cs="宋体"/>
          <w:szCs w:val="21"/>
        </w:rPr>
      </w:pPr>
      <w:r>
        <w:rPr>
          <w:rFonts w:ascii="宋体" w:hAnsi="宋体" w:cs="宋体" w:hint="eastAsia"/>
          <w:szCs w:val="21"/>
        </w:rPr>
        <w:t>账    号：</w:t>
      </w:r>
    </w:p>
    <w:p w:rsidR="00A01F9B" w:rsidRDefault="005E62B5">
      <w:pPr>
        <w:spacing w:line="360" w:lineRule="auto"/>
        <w:ind w:firstLineChars="200" w:firstLine="420"/>
        <w:rPr>
          <w:rFonts w:ascii="宋体" w:hAnsi="宋体" w:cs="宋体"/>
          <w:szCs w:val="21"/>
          <w:u w:val="single"/>
        </w:rPr>
      </w:pPr>
      <w:r>
        <w:rPr>
          <w:rFonts w:ascii="宋体" w:hAnsi="宋体" w:cs="宋体" w:hint="eastAsia"/>
          <w:szCs w:val="21"/>
        </w:rPr>
        <w:t>供应商授权代表姓名（签字或签章）：</w:t>
      </w:r>
    </w:p>
    <w:p w:rsidR="00A01F9B" w:rsidRDefault="005E62B5">
      <w:pPr>
        <w:spacing w:line="360" w:lineRule="auto"/>
        <w:ind w:firstLineChars="200" w:firstLine="420"/>
        <w:rPr>
          <w:rFonts w:ascii="宋体" w:hAnsi="宋体" w:cs="宋体"/>
          <w:szCs w:val="21"/>
        </w:rPr>
      </w:pPr>
      <w:r>
        <w:rPr>
          <w:rFonts w:ascii="宋体" w:hAnsi="宋体" w:cs="宋体" w:hint="eastAsia"/>
          <w:szCs w:val="21"/>
        </w:rPr>
        <w:t>供应商名称（公章）：</w:t>
      </w:r>
    </w:p>
    <w:p w:rsidR="00A01F9B" w:rsidRDefault="005E62B5">
      <w:pPr>
        <w:spacing w:line="360" w:lineRule="auto"/>
        <w:ind w:firstLineChars="200" w:firstLine="420"/>
      </w:pPr>
      <w:r>
        <w:rPr>
          <w:rFonts w:ascii="宋体" w:hAnsi="宋体" w:cs="宋体" w:hint="eastAsia"/>
          <w:szCs w:val="21"/>
        </w:rPr>
        <w:t>日    期：年月日</w:t>
      </w:r>
    </w:p>
    <w:p w:rsidR="00A01F9B" w:rsidRDefault="005E62B5">
      <w:pPr>
        <w:pStyle w:val="2"/>
        <w:rPr>
          <w:rFonts w:ascii="宋体" w:hAnsi="宋体" w:cs="宋体"/>
          <w:sz w:val="21"/>
          <w:szCs w:val="21"/>
          <w:lang w:val="zh-CN"/>
        </w:rPr>
      </w:pPr>
      <w:bookmarkStart w:id="41" w:name="_Toc490133029"/>
      <w:bookmarkStart w:id="42" w:name="_Toc504056869"/>
      <w:bookmarkStart w:id="43" w:name="_Toc504573084"/>
      <w:bookmarkStart w:id="44" w:name="_Toc504044381"/>
      <w:bookmarkStart w:id="45" w:name="_Toc534273678"/>
      <w:bookmarkStart w:id="46" w:name="_Toc534273801"/>
      <w:r>
        <w:rPr>
          <w:rFonts w:ascii="宋体" w:hAnsi="宋体" w:cs="宋体" w:hint="eastAsia"/>
          <w:sz w:val="21"/>
          <w:szCs w:val="21"/>
          <w:lang w:val="zh-CN"/>
        </w:rPr>
        <w:t>附件⑵、法定代表人授权书格式</w:t>
      </w:r>
      <w:bookmarkEnd w:id="41"/>
      <w:bookmarkEnd w:id="42"/>
      <w:bookmarkEnd w:id="43"/>
      <w:bookmarkEnd w:id="44"/>
      <w:bookmarkEnd w:id="45"/>
      <w:bookmarkEnd w:id="46"/>
    </w:p>
    <w:p w:rsidR="00A01F9B" w:rsidRDefault="00A01F9B">
      <w:pPr>
        <w:autoSpaceDE w:val="0"/>
        <w:autoSpaceDN w:val="0"/>
        <w:adjustRightInd w:val="0"/>
        <w:rPr>
          <w:rFonts w:ascii="宋体" w:hAnsi="宋体" w:cs="宋体"/>
          <w:b/>
          <w:szCs w:val="21"/>
          <w:lang w:val="zh-CN"/>
        </w:rPr>
      </w:pPr>
    </w:p>
    <w:p w:rsidR="00A01F9B" w:rsidRDefault="005E62B5">
      <w:pPr>
        <w:jc w:val="center"/>
        <w:rPr>
          <w:rFonts w:ascii="宋体" w:hAnsi="宋体" w:cs="宋体"/>
          <w:b/>
          <w:sz w:val="36"/>
          <w:szCs w:val="36"/>
        </w:rPr>
      </w:pPr>
      <w:r>
        <w:rPr>
          <w:rFonts w:ascii="宋体" w:hAnsi="宋体" w:cs="宋体" w:hint="eastAsia"/>
          <w:b/>
          <w:sz w:val="36"/>
          <w:szCs w:val="36"/>
        </w:rPr>
        <w:t>法定代表人授权书</w:t>
      </w:r>
    </w:p>
    <w:p w:rsidR="00A01F9B" w:rsidRDefault="00A01F9B">
      <w:pPr>
        <w:autoSpaceDE w:val="0"/>
        <w:autoSpaceDN w:val="0"/>
        <w:adjustRightInd w:val="0"/>
        <w:spacing w:line="360" w:lineRule="auto"/>
        <w:rPr>
          <w:rFonts w:ascii="宋体" w:hAnsi="宋体" w:cs="宋体"/>
          <w:szCs w:val="21"/>
          <w:lang w:val="zh-CN"/>
        </w:rPr>
      </w:pPr>
    </w:p>
    <w:p w:rsidR="00A01F9B" w:rsidRDefault="005E62B5">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南京市疾病预防控制中心:</w:t>
      </w:r>
    </w:p>
    <w:p w:rsidR="00A01F9B" w:rsidRDefault="005E62B5">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rsidR="00A01F9B" w:rsidRDefault="005E62B5">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本授权书于        年   月   日签字或签章生效，特此声明。</w:t>
      </w:r>
    </w:p>
    <w:p w:rsidR="00A01F9B" w:rsidRDefault="005E62B5">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法定代表人签字或签章：</w:t>
      </w:r>
    </w:p>
    <w:p w:rsidR="00A01F9B" w:rsidRDefault="005E62B5">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被授权人签字：    </w:t>
      </w:r>
    </w:p>
    <w:p w:rsidR="00A01F9B" w:rsidRDefault="005E62B5">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rPr>
        <w:t>供应商盖章：</w:t>
      </w:r>
    </w:p>
    <w:p w:rsidR="00A01F9B" w:rsidRDefault="005E62B5">
      <w:pPr>
        <w:tabs>
          <w:tab w:val="left" w:pos="1440"/>
        </w:tabs>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日        期：        年    月    日</w:t>
      </w:r>
    </w:p>
    <w:p w:rsidR="00A01F9B" w:rsidRDefault="00A01F9B">
      <w:pPr>
        <w:autoSpaceDE w:val="0"/>
        <w:autoSpaceDN w:val="0"/>
        <w:adjustRightInd w:val="0"/>
        <w:spacing w:line="360" w:lineRule="auto"/>
        <w:rPr>
          <w:rFonts w:ascii="宋体" w:hAnsi="宋体" w:cs="宋体"/>
          <w:szCs w:val="21"/>
          <w:lang w:val="zh-CN"/>
        </w:rPr>
      </w:pPr>
    </w:p>
    <w:p w:rsidR="00A01F9B" w:rsidRDefault="005E62B5">
      <w:pPr>
        <w:autoSpaceDE w:val="0"/>
        <w:autoSpaceDN w:val="0"/>
        <w:adjustRightInd w:val="0"/>
        <w:spacing w:line="360" w:lineRule="auto"/>
        <w:ind w:firstLineChars="200" w:firstLine="422"/>
        <w:rPr>
          <w:rFonts w:ascii="宋体" w:hAnsi="宋体" w:cs="宋体"/>
          <w:b/>
          <w:kern w:val="0"/>
          <w:szCs w:val="21"/>
          <w:lang w:val="zh-CN"/>
        </w:rPr>
      </w:pPr>
      <w:r>
        <w:rPr>
          <w:rFonts w:ascii="宋体" w:hAnsi="宋体" w:cs="宋体" w:hint="eastAsia"/>
          <w:b/>
          <w:kern w:val="0"/>
          <w:szCs w:val="21"/>
        </w:rPr>
        <w:t>被授权人</w:t>
      </w:r>
      <w:r>
        <w:rPr>
          <w:rFonts w:ascii="宋体" w:hAnsi="宋体" w:cs="宋体" w:hint="eastAsia"/>
          <w:b/>
          <w:kern w:val="0"/>
          <w:szCs w:val="21"/>
          <w:lang w:val="zh-CN"/>
        </w:rPr>
        <w:t>的身份证明文件的复印件：</w:t>
      </w:r>
    </w:p>
    <w:p w:rsidR="00A01F9B" w:rsidRDefault="00A01F9B">
      <w:pPr>
        <w:pStyle w:val="af0"/>
        <w:ind w:firstLineChars="94" w:firstLine="198"/>
        <w:rPr>
          <w:lang w:val="zh-CN"/>
        </w:rPr>
      </w:pPr>
    </w:p>
    <w:p w:rsidR="00A01F9B" w:rsidRDefault="005E62B5">
      <w:pPr>
        <w:pStyle w:val="2"/>
        <w:rPr>
          <w:rFonts w:ascii="宋体" w:hAnsi="宋体" w:cs="宋体"/>
          <w:sz w:val="21"/>
          <w:szCs w:val="21"/>
          <w:lang w:val="zh-CN"/>
        </w:rPr>
      </w:pPr>
      <w:bookmarkStart w:id="47" w:name="_Toc534273679"/>
      <w:bookmarkStart w:id="48" w:name="_Toc490133030"/>
      <w:bookmarkStart w:id="49" w:name="_Toc504056870"/>
      <w:bookmarkStart w:id="50" w:name="_Toc534273802"/>
      <w:bookmarkStart w:id="51" w:name="_Toc504573085"/>
      <w:bookmarkStart w:id="52" w:name="_Toc504044382"/>
      <w:r>
        <w:rPr>
          <w:rFonts w:ascii="宋体" w:hAnsi="宋体" w:cs="宋体" w:hint="eastAsia"/>
          <w:sz w:val="21"/>
          <w:szCs w:val="21"/>
          <w:lang w:val="zh-CN"/>
        </w:rPr>
        <w:t>附件⑶、报价表</w:t>
      </w:r>
      <w:bookmarkEnd w:id="47"/>
      <w:bookmarkEnd w:id="48"/>
      <w:bookmarkEnd w:id="49"/>
      <w:bookmarkEnd w:id="50"/>
      <w:bookmarkEnd w:id="51"/>
      <w:bookmarkEnd w:id="52"/>
    </w:p>
    <w:p w:rsidR="00A01F9B" w:rsidRDefault="00A01F9B">
      <w:pPr>
        <w:rPr>
          <w:lang w:val="zh-CN"/>
        </w:rPr>
      </w:pPr>
    </w:p>
    <w:p w:rsidR="00A01F9B" w:rsidRDefault="005E62B5">
      <w:pPr>
        <w:snapToGrid w:val="0"/>
        <w:spacing w:line="36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rPr>
        <w:t>分项报价表</w:t>
      </w:r>
    </w:p>
    <w:tbl>
      <w:tblPr>
        <w:tblStyle w:val="ab"/>
        <w:tblW w:w="11009" w:type="dxa"/>
        <w:tblInd w:w="-1139" w:type="dxa"/>
        <w:tblLayout w:type="fixed"/>
        <w:tblLook w:val="04A0" w:firstRow="1" w:lastRow="0" w:firstColumn="1" w:lastColumn="0" w:noHBand="0" w:noVBand="1"/>
      </w:tblPr>
      <w:tblGrid>
        <w:gridCol w:w="708"/>
        <w:gridCol w:w="2127"/>
        <w:gridCol w:w="3402"/>
        <w:gridCol w:w="851"/>
        <w:gridCol w:w="3921"/>
      </w:tblGrid>
      <w:tr w:rsidR="00A01F9B">
        <w:trPr>
          <w:trHeight w:val="601"/>
        </w:trPr>
        <w:tc>
          <w:tcPr>
            <w:tcW w:w="708" w:type="dxa"/>
          </w:tcPr>
          <w:p w:rsidR="00A01F9B" w:rsidRDefault="005E62B5">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2127" w:type="dxa"/>
          </w:tcPr>
          <w:p w:rsidR="00A01F9B" w:rsidRDefault="005E62B5">
            <w:pPr>
              <w:widowControl/>
              <w:jc w:val="left"/>
              <w:rPr>
                <w:rFonts w:ascii="宋体" w:hAnsi="宋体" w:cs="宋体"/>
                <w:color w:val="000000"/>
                <w:kern w:val="0"/>
                <w:szCs w:val="21"/>
              </w:rPr>
            </w:pPr>
            <w:r>
              <w:rPr>
                <w:rFonts w:ascii="宋体" w:hAnsi="宋体" w:cs="宋体" w:hint="eastAsia"/>
                <w:color w:val="000000"/>
                <w:kern w:val="0"/>
                <w:szCs w:val="21"/>
              </w:rPr>
              <w:t>服务名称</w:t>
            </w:r>
          </w:p>
        </w:tc>
        <w:tc>
          <w:tcPr>
            <w:tcW w:w="3402" w:type="dxa"/>
          </w:tcPr>
          <w:p w:rsidR="00A01F9B" w:rsidRDefault="005E62B5">
            <w:pPr>
              <w:widowControl/>
              <w:jc w:val="left"/>
              <w:rPr>
                <w:rFonts w:ascii="宋体" w:hAnsi="宋体" w:cs="宋体"/>
                <w:color w:val="000000"/>
                <w:kern w:val="0"/>
                <w:szCs w:val="21"/>
              </w:rPr>
            </w:pPr>
            <w:r>
              <w:rPr>
                <w:rFonts w:ascii="宋体" w:hAnsi="宋体" w:cs="宋体" w:hint="eastAsia"/>
                <w:color w:val="000000"/>
                <w:kern w:val="0"/>
                <w:szCs w:val="21"/>
              </w:rPr>
              <w:t>所列内容</w:t>
            </w:r>
          </w:p>
        </w:tc>
        <w:tc>
          <w:tcPr>
            <w:tcW w:w="851" w:type="dxa"/>
          </w:tcPr>
          <w:p w:rsidR="00A01F9B" w:rsidRDefault="005E62B5">
            <w:pPr>
              <w:widowControl/>
              <w:jc w:val="left"/>
              <w:rPr>
                <w:rFonts w:ascii="宋体" w:hAnsi="宋体" w:cs="宋体"/>
                <w:color w:val="000000"/>
                <w:kern w:val="0"/>
                <w:szCs w:val="21"/>
              </w:rPr>
            </w:pPr>
            <w:r>
              <w:rPr>
                <w:rFonts w:ascii="宋体" w:hAnsi="宋体" w:cs="宋体" w:hint="eastAsia"/>
                <w:color w:val="000000"/>
                <w:kern w:val="0"/>
                <w:szCs w:val="21"/>
              </w:rPr>
              <w:t xml:space="preserve">报 </w:t>
            </w:r>
            <w:r>
              <w:rPr>
                <w:rFonts w:ascii="宋体" w:hAnsi="宋体" w:cs="宋体"/>
                <w:color w:val="000000"/>
                <w:kern w:val="0"/>
                <w:szCs w:val="21"/>
              </w:rPr>
              <w:t xml:space="preserve"> </w:t>
            </w:r>
            <w:r>
              <w:rPr>
                <w:rFonts w:ascii="宋体" w:hAnsi="宋体" w:cs="宋体" w:hint="eastAsia"/>
                <w:color w:val="000000"/>
                <w:kern w:val="0"/>
                <w:szCs w:val="21"/>
              </w:rPr>
              <w:t>价</w:t>
            </w:r>
          </w:p>
        </w:tc>
        <w:tc>
          <w:tcPr>
            <w:tcW w:w="3921" w:type="dxa"/>
          </w:tcPr>
          <w:p w:rsidR="00A01F9B" w:rsidRDefault="005E62B5">
            <w:pPr>
              <w:widowControl/>
              <w:jc w:val="left"/>
              <w:rPr>
                <w:rFonts w:ascii="宋体" w:hAnsi="宋体" w:cs="宋体"/>
                <w:color w:val="000000"/>
                <w:kern w:val="0"/>
                <w:szCs w:val="21"/>
              </w:rPr>
            </w:pPr>
            <w:r>
              <w:rPr>
                <w:rFonts w:ascii="宋体" w:hAnsi="宋体" w:cs="宋体" w:hint="eastAsia"/>
                <w:color w:val="000000"/>
                <w:kern w:val="0"/>
                <w:szCs w:val="21"/>
              </w:rPr>
              <w:t>报价明细说明</w:t>
            </w:r>
          </w:p>
        </w:tc>
      </w:tr>
      <w:tr w:rsidR="00A01F9B">
        <w:trPr>
          <w:trHeight w:val="1128"/>
        </w:trPr>
        <w:tc>
          <w:tcPr>
            <w:tcW w:w="708" w:type="dxa"/>
          </w:tcPr>
          <w:p w:rsidR="00A01F9B" w:rsidRDefault="005E62B5">
            <w:pPr>
              <w:widowControl/>
              <w:jc w:val="left"/>
              <w:rPr>
                <w:rFonts w:ascii="宋体" w:hAnsi="宋体" w:cs="宋体"/>
                <w:szCs w:val="21"/>
                <w:lang w:val="zh-CN"/>
              </w:rPr>
            </w:pPr>
            <w:r>
              <w:rPr>
                <w:rFonts w:ascii="宋体" w:hAnsi="宋体" w:cs="宋体" w:hint="eastAsia"/>
                <w:szCs w:val="21"/>
                <w:lang w:val="zh-CN"/>
              </w:rPr>
              <w:t>1</w:t>
            </w:r>
          </w:p>
        </w:tc>
        <w:tc>
          <w:tcPr>
            <w:tcW w:w="2127" w:type="dxa"/>
          </w:tcPr>
          <w:p w:rsidR="00A01F9B" w:rsidRDefault="005E62B5">
            <w:pPr>
              <w:widowControl/>
              <w:jc w:val="left"/>
              <w:rPr>
                <w:rFonts w:ascii="宋体" w:hAnsi="宋体" w:cs="宋体"/>
                <w:szCs w:val="21"/>
                <w:lang w:val="zh-CN"/>
              </w:rPr>
            </w:pPr>
            <w:r>
              <w:rPr>
                <w:rFonts w:ascii="宋体" w:hAnsi="宋体" w:cs="宋体" w:hint="eastAsia"/>
                <w:szCs w:val="21"/>
                <w:lang w:val="zh-CN"/>
              </w:rPr>
              <w:t>实验室危险废弃物处置</w:t>
            </w:r>
          </w:p>
        </w:tc>
        <w:tc>
          <w:tcPr>
            <w:tcW w:w="3402" w:type="dxa"/>
          </w:tcPr>
          <w:p w:rsidR="00A01F9B" w:rsidRDefault="005E62B5">
            <w:pPr>
              <w:widowControl/>
              <w:jc w:val="left"/>
              <w:rPr>
                <w:rFonts w:ascii="宋体" w:hAnsi="宋体" w:cs="宋体"/>
                <w:szCs w:val="21"/>
                <w:lang w:val="zh-CN"/>
              </w:rPr>
            </w:pPr>
            <w:r>
              <w:rPr>
                <w:rFonts w:ascii="宋体" w:hAnsi="宋体" w:cs="宋体" w:hint="eastAsia"/>
                <w:szCs w:val="21"/>
                <w:lang w:val="zh-CN"/>
              </w:rPr>
              <w:t>包括：固体危险废弃物、液体危险废弃物、过期化学试剂、</w:t>
            </w:r>
            <w:r>
              <w:rPr>
                <w:rFonts w:ascii="宋体" w:hAnsi="宋体" w:cs="宋体" w:hint="eastAsia"/>
                <w:szCs w:val="21"/>
              </w:rPr>
              <w:t>废活性炭</w:t>
            </w:r>
          </w:p>
        </w:tc>
        <w:tc>
          <w:tcPr>
            <w:tcW w:w="851" w:type="dxa"/>
          </w:tcPr>
          <w:p w:rsidR="00A01F9B" w:rsidRDefault="00A01F9B">
            <w:pPr>
              <w:widowControl/>
              <w:jc w:val="left"/>
              <w:rPr>
                <w:rFonts w:ascii="宋体" w:hAnsi="宋体" w:cs="宋体"/>
                <w:szCs w:val="21"/>
                <w:lang w:val="zh-CN"/>
              </w:rPr>
            </w:pPr>
          </w:p>
        </w:tc>
        <w:tc>
          <w:tcPr>
            <w:tcW w:w="3921" w:type="dxa"/>
          </w:tcPr>
          <w:p w:rsidR="00A01F9B" w:rsidRDefault="005E62B5">
            <w:pPr>
              <w:widowControl/>
              <w:jc w:val="left"/>
              <w:rPr>
                <w:rFonts w:ascii="宋体" w:hAnsi="宋体" w:cs="宋体"/>
                <w:szCs w:val="21"/>
                <w:lang w:val="zh-CN"/>
              </w:rPr>
            </w:pPr>
            <w:r>
              <w:rPr>
                <w:rFonts w:ascii="宋体" w:hAnsi="宋体" w:cs="宋体" w:hint="eastAsia"/>
                <w:szCs w:val="21"/>
                <w:lang w:val="zh-CN"/>
              </w:rPr>
              <w:t>报价按吨收费（元/吨），每批次处置不足0</w:t>
            </w:r>
            <w:r>
              <w:rPr>
                <w:rFonts w:ascii="宋体" w:hAnsi="宋体" w:cs="宋体"/>
                <w:szCs w:val="21"/>
                <w:lang w:val="zh-CN"/>
              </w:rPr>
              <w:t>.6</w:t>
            </w:r>
            <w:r>
              <w:rPr>
                <w:rFonts w:ascii="宋体" w:hAnsi="宋体" w:cs="宋体" w:hint="eastAsia"/>
                <w:szCs w:val="21"/>
                <w:lang w:val="zh-CN"/>
              </w:rPr>
              <w:t>吨按0</w:t>
            </w:r>
            <w:r>
              <w:rPr>
                <w:rFonts w:ascii="宋体" w:hAnsi="宋体" w:cs="宋体"/>
                <w:szCs w:val="21"/>
                <w:lang w:val="zh-CN"/>
              </w:rPr>
              <w:t>.6</w:t>
            </w:r>
            <w:r>
              <w:rPr>
                <w:rFonts w:ascii="宋体" w:hAnsi="宋体" w:cs="宋体" w:hint="eastAsia"/>
                <w:szCs w:val="21"/>
                <w:lang w:val="zh-CN"/>
              </w:rPr>
              <w:t>吨收取费用。</w:t>
            </w:r>
          </w:p>
        </w:tc>
      </w:tr>
      <w:tr w:rsidR="00A01F9B">
        <w:trPr>
          <w:trHeight w:val="690"/>
        </w:trPr>
        <w:tc>
          <w:tcPr>
            <w:tcW w:w="708" w:type="dxa"/>
          </w:tcPr>
          <w:p w:rsidR="00A01F9B" w:rsidRDefault="005E62B5">
            <w:pPr>
              <w:widowControl/>
              <w:jc w:val="left"/>
              <w:rPr>
                <w:rFonts w:ascii="宋体" w:hAnsi="宋体" w:cs="宋体"/>
                <w:szCs w:val="21"/>
                <w:lang w:val="zh-CN"/>
              </w:rPr>
            </w:pPr>
            <w:r>
              <w:rPr>
                <w:rFonts w:ascii="宋体" w:hAnsi="宋体" w:cs="宋体" w:hint="eastAsia"/>
                <w:szCs w:val="21"/>
                <w:lang w:val="zh-CN"/>
              </w:rPr>
              <w:t>2</w:t>
            </w:r>
          </w:p>
        </w:tc>
        <w:tc>
          <w:tcPr>
            <w:tcW w:w="2127" w:type="dxa"/>
          </w:tcPr>
          <w:p w:rsidR="00A01F9B" w:rsidRDefault="005E62B5">
            <w:pPr>
              <w:widowControl/>
              <w:jc w:val="left"/>
              <w:rPr>
                <w:rFonts w:ascii="宋体" w:hAnsi="宋体" w:cs="宋体"/>
                <w:szCs w:val="21"/>
                <w:lang w:val="zh-CN"/>
              </w:rPr>
            </w:pPr>
            <w:r>
              <w:rPr>
                <w:rFonts w:ascii="宋体" w:hAnsi="宋体" w:cs="宋体" w:hint="eastAsia"/>
                <w:szCs w:val="21"/>
                <w:lang w:val="zh-CN"/>
              </w:rPr>
              <w:t>打包、搬运、装卸和运输</w:t>
            </w:r>
          </w:p>
        </w:tc>
        <w:tc>
          <w:tcPr>
            <w:tcW w:w="3402" w:type="dxa"/>
          </w:tcPr>
          <w:p w:rsidR="00A01F9B" w:rsidRDefault="00A01F9B">
            <w:pPr>
              <w:widowControl/>
              <w:jc w:val="left"/>
              <w:rPr>
                <w:rFonts w:ascii="宋体" w:hAnsi="宋体" w:cs="宋体"/>
                <w:szCs w:val="21"/>
                <w:lang w:val="zh-CN"/>
              </w:rPr>
            </w:pPr>
          </w:p>
        </w:tc>
        <w:tc>
          <w:tcPr>
            <w:tcW w:w="851" w:type="dxa"/>
          </w:tcPr>
          <w:p w:rsidR="00A01F9B" w:rsidRDefault="00A01F9B">
            <w:pPr>
              <w:widowControl/>
              <w:jc w:val="left"/>
              <w:rPr>
                <w:rFonts w:ascii="宋体" w:hAnsi="宋体" w:cs="宋体"/>
                <w:szCs w:val="21"/>
                <w:lang w:val="zh-CN"/>
              </w:rPr>
            </w:pPr>
          </w:p>
        </w:tc>
        <w:tc>
          <w:tcPr>
            <w:tcW w:w="3921" w:type="dxa"/>
          </w:tcPr>
          <w:p w:rsidR="00A01F9B" w:rsidRDefault="005E62B5">
            <w:pPr>
              <w:widowControl/>
              <w:jc w:val="left"/>
              <w:rPr>
                <w:rFonts w:ascii="宋体" w:hAnsi="宋体" w:cs="宋体"/>
                <w:szCs w:val="21"/>
                <w:lang w:val="zh-CN"/>
              </w:rPr>
            </w:pPr>
            <w:r>
              <w:rPr>
                <w:rFonts w:ascii="宋体" w:hAnsi="宋体" w:cs="宋体" w:hint="eastAsia"/>
                <w:szCs w:val="21"/>
                <w:lang w:val="zh-CN"/>
              </w:rPr>
              <w:t>报价按次收费（元/次）</w:t>
            </w:r>
          </w:p>
        </w:tc>
      </w:tr>
      <w:tr w:rsidR="00A01F9B">
        <w:trPr>
          <w:trHeight w:val="314"/>
        </w:trPr>
        <w:tc>
          <w:tcPr>
            <w:tcW w:w="2835" w:type="dxa"/>
            <w:gridSpan w:val="2"/>
            <w:vAlign w:val="center"/>
          </w:tcPr>
          <w:p w:rsidR="00A01F9B" w:rsidRDefault="005E62B5">
            <w:pPr>
              <w:pStyle w:val="a3"/>
              <w:spacing w:line="440" w:lineRule="exact"/>
              <w:ind w:firstLine="0"/>
              <w:jc w:val="center"/>
              <w:rPr>
                <w:rFonts w:ascii="宋体" w:hAnsi="宋体" w:cs="宋体"/>
                <w:szCs w:val="21"/>
              </w:rPr>
            </w:pPr>
            <w:r>
              <w:rPr>
                <w:rFonts w:ascii="宋体" w:hAnsi="宋体" w:cs="宋体" w:hint="eastAsia"/>
                <w:szCs w:val="21"/>
              </w:rPr>
              <w:t>投标人是否属于</w:t>
            </w:r>
          </w:p>
          <w:p w:rsidR="00A01F9B" w:rsidRDefault="005E62B5">
            <w:pPr>
              <w:widowControl/>
              <w:jc w:val="left"/>
              <w:rPr>
                <w:rFonts w:ascii="宋体" w:hAnsi="宋体" w:cs="宋体"/>
                <w:color w:val="000000"/>
                <w:kern w:val="0"/>
                <w:szCs w:val="21"/>
              </w:rPr>
            </w:pPr>
            <w:r>
              <w:rPr>
                <w:rFonts w:ascii="宋体" w:hAnsi="宋体" w:cs="宋体" w:hint="eastAsia"/>
                <w:szCs w:val="21"/>
              </w:rPr>
              <w:t>小微型企业</w:t>
            </w:r>
          </w:p>
        </w:tc>
        <w:tc>
          <w:tcPr>
            <w:tcW w:w="8174" w:type="dxa"/>
            <w:gridSpan w:val="3"/>
            <w:vAlign w:val="center"/>
          </w:tcPr>
          <w:p w:rsidR="00A01F9B" w:rsidRDefault="005E62B5">
            <w:pPr>
              <w:widowControl/>
              <w:jc w:val="left"/>
              <w:rPr>
                <w:rFonts w:ascii="宋体" w:hAnsi="宋体" w:cs="宋体"/>
                <w:color w:val="000000"/>
                <w:kern w:val="0"/>
                <w:szCs w:val="21"/>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A01F9B" w:rsidRDefault="00A01F9B">
      <w:pPr>
        <w:widowControl/>
        <w:shd w:val="clear" w:color="auto" w:fill="FFFFFF"/>
        <w:spacing w:line="360" w:lineRule="auto"/>
        <w:jc w:val="left"/>
        <w:rPr>
          <w:rFonts w:ascii="宋体" w:hAnsi="宋体" w:cs="宋体"/>
          <w:kern w:val="0"/>
          <w:szCs w:val="21"/>
        </w:rPr>
      </w:pPr>
    </w:p>
    <w:p w:rsidR="00A01F9B" w:rsidRDefault="00A01F9B">
      <w:pPr>
        <w:widowControl/>
        <w:shd w:val="clear" w:color="auto" w:fill="FFFFFF"/>
        <w:spacing w:line="360" w:lineRule="auto"/>
        <w:jc w:val="left"/>
        <w:rPr>
          <w:rFonts w:ascii="宋体" w:hAnsi="宋体" w:cs="宋体"/>
          <w:kern w:val="0"/>
          <w:szCs w:val="21"/>
        </w:rPr>
      </w:pPr>
    </w:p>
    <w:p w:rsidR="00A01F9B" w:rsidRDefault="00A01F9B">
      <w:pPr>
        <w:widowControl/>
        <w:shd w:val="clear" w:color="auto" w:fill="FFFFFF"/>
        <w:spacing w:line="360" w:lineRule="auto"/>
        <w:jc w:val="left"/>
        <w:rPr>
          <w:rFonts w:ascii="宋体" w:hAnsi="宋体" w:cs="宋体"/>
          <w:kern w:val="0"/>
          <w:szCs w:val="21"/>
        </w:rPr>
      </w:pPr>
    </w:p>
    <w:p w:rsidR="00A01F9B" w:rsidRDefault="00A01F9B">
      <w:pPr>
        <w:widowControl/>
        <w:shd w:val="clear" w:color="auto" w:fill="FFFFFF"/>
        <w:spacing w:line="360" w:lineRule="auto"/>
        <w:jc w:val="left"/>
        <w:rPr>
          <w:rFonts w:ascii="宋体" w:hAnsi="宋体" w:cs="宋体"/>
          <w:kern w:val="0"/>
          <w:szCs w:val="21"/>
        </w:rPr>
      </w:pPr>
    </w:p>
    <w:p w:rsidR="00A01F9B" w:rsidRDefault="005E62B5">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A01F9B" w:rsidRDefault="005E62B5">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A01F9B" w:rsidRDefault="005E62B5">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rsidR="00A01F9B" w:rsidRDefault="00A01F9B">
      <w:pPr>
        <w:widowControl/>
        <w:shd w:val="clear" w:color="auto" w:fill="FFFFFF"/>
        <w:spacing w:line="360" w:lineRule="auto"/>
        <w:jc w:val="left"/>
        <w:rPr>
          <w:rFonts w:ascii="宋体" w:hAnsi="宋体" w:cs="宋体"/>
          <w:kern w:val="0"/>
          <w:szCs w:val="21"/>
        </w:rPr>
      </w:pPr>
    </w:p>
    <w:p w:rsidR="00A01F9B" w:rsidRDefault="00A01F9B">
      <w:pPr>
        <w:widowControl/>
        <w:shd w:val="clear" w:color="auto" w:fill="FFFFFF"/>
        <w:spacing w:line="360" w:lineRule="auto"/>
        <w:jc w:val="left"/>
        <w:rPr>
          <w:rFonts w:ascii="宋体" w:hAnsi="宋体" w:cs="宋体"/>
          <w:kern w:val="0"/>
          <w:szCs w:val="21"/>
        </w:rPr>
      </w:pPr>
    </w:p>
    <w:p w:rsidR="00A01F9B" w:rsidRDefault="005E62B5">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A01F9B" w:rsidRDefault="005E62B5">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1、本项目仅接受一个价格，不得填报有选择性报价方案。若有优惠条款须注明，但不得影响报价，影响产品整体功能。</w:t>
      </w:r>
    </w:p>
    <w:p w:rsidR="00A01F9B" w:rsidRDefault="005E62B5">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A01F9B" w:rsidRDefault="00A01F9B">
      <w:pPr>
        <w:tabs>
          <w:tab w:val="left" w:pos="1440"/>
        </w:tabs>
        <w:autoSpaceDE w:val="0"/>
        <w:autoSpaceDN w:val="0"/>
        <w:adjustRightInd w:val="0"/>
        <w:spacing w:line="360" w:lineRule="auto"/>
        <w:ind w:firstLine="420"/>
        <w:rPr>
          <w:rFonts w:ascii="宋体" w:hAnsi="宋体" w:cs="宋体"/>
          <w:b/>
          <w:bCs/>
          <w:kern w:val="0"/>
          <w:szCs w:val="21"/>
          <w:lang w:val="zh-CN"/>
        </w:rPr>
      </w:pPr>
      <w:bookmarkStart w:id="53" w:name="_Toc504056871"/>
      <w:bookmarkStart w:id="54" w:name="_Toc504573086"/>
      <w:bookmarkStart w:id="55" w:name="_Toc534273680"/>
      <w:bookmarkStart w:id="56" w:name="_Toc504044383"/>
      <w:bookmarkStart w:id="57" w:name="_Toc534273803"/>
      <w:bookmarkStart w:id="58" w:name="_Toc490133031"/>
    </w:p>
    <w:p w:rsidR="00A01F9B" w:rsidRDefault="00A01F9B">
      <w:pPr>
        <w:tabs>
          <w:tab w:val="left" w:pos="1440"/>
        </w:tabs>
        <w:autoSpaceDE w:val="0"/>
        <w:autoSpaceDN w:val="0"/>
        <w:adjustRightInd w:val="0"/>
        <w:spacing w:line="360" w:lineRule="auto"/>
        <w:ind w:firstLine="420"/>
        <w:rPr>
          <w:rFonts w:ascii="宋体" w:hAnsi="宋体" w:cs="宋体"/>
          <w:b/>
          <w:bCs/>
          <w:kern w:val="0"/>
          <w:szCs w:val="21"/>
          <w:lang w:val="zh-CN"/>
        </w:rPr>
      </w:pPr>
    </w:p>
    <w:p w:rsidR="00A01F9B" w:rsidRDefault="00A01F9B">
      <w:pPr>
        <w:tabs>
          <w:tab w:val="left" w:pos="1440"/>
        </w:tabs>
        <w:autoSpaceDE w:val="0"/>
        <w:autoSpaceDN w:val="0"/>
        <w:adjustRightInd w:val="0"/>
        <w:spacing w:line="360" w:lineRule="auto"/>
        <w:ind w:firstLine="420"/>
        <w:rPr>
          <w:rFonts w:ascii="宋体" w:hAnsi="宋体" w:cs="宋体"/>
          <w:b/>
          <w:bCs/>
          <w:kern w:val="0"/>
          <w:szCs w:val="21"/>
          <w:lang w:val="zh-CN"/>
        </w:rPr>
      </w:pPr>
    </w:p>
    <w:p w:rsidR="00A01F9B" w:rsidRDefault="00A01F9B">
      <w:pPr>
        <w:tabs>
          <w:tab w:val="left" w:pos="1440"/>
        </w:tabs>
        <w:autoSpaceDE w:val="0"/>
        <w:autoSpaceDN w:val="0"/>
        <w:adjustRightInd w:val="0"/>
        <w:spacing w:line="360" w:lineRule="auto"/>
        <w:ind w:firstLine="420"/>
        <w:rPr>
          <w:rFonts w:ascii="宋体" w:hAnsi="宋体" w:cs="宋体"/>
          <w:b/>
          <w:bCs/>
          <w:kern w:val="0"/>
          <w:szCs w:val="21"/>
          <w:lang w:val="zh-CN"/>
        </w:rPr>
      </w:pPr>
    </w:p>
    <w:p w:rsidR="00A01F9B" w:rsidRDefault="00A01F9B">
      <w:pPr>
        <w:tabs>
          <w:tab w:val="left" w:pos="1440"/>
        </w:tabs>
        <w:autoSpaceDE w:val="0"/>
        <w:autoSpaceDN w:val="0"/>
        <w:adjustRightInd w:val="0"/>
        <w:spacing w:line="360" w:lineRule="auto"/>
        <w:ind w:firstLine="420"/>
        <w:rPr>
          <w:rFonts w:ascii="宋体" w:hAnsi="宋体" w:cs="宋体"/>
          <w:b/>
          <w:bCs/>
          <w:kern w:val="0"/>
          <w:szCs w:val="21"/>
          <w:lang w:val="zh-CN"/>
        </w:rPr>
      </w:pPr>
    </w:p>
    <w:p w:rsidR="00A01F9B" w:rsidRDefault="00A01F9B">
      <w:pPr>
        <w:tabs>
          <w:tab w:val="left" w:pos="1440"/>
        </w:tabs>
        <w:autoSpaceDE w:val="0"/>
        <w:autoSpaceDN w:val="0"/>
        <w:adjustRightInd w:val="0"/>
        <w:spacing w:line="360" w:lineRule="auto"/>
        <w:rPr>
          <w:rFonts w:ascii="宋体" w:hAnsi="宋体" w:cs="宋体"/>
          <w:b/>
          <w:bCs/>
          <w:kern w:val="0"/>
          <w:szCs w:val="21"/>
          <w:lang w:val="zh-CN"/>
        </w:rPr>
      </w:pPr>
    </w:p>
    <w:bookmarkEnd w:id="53"/>
    <w:bookmarkEnd w:id="54"/>
    <w:bookmarkEnd w:id="55"/>
    <w:bookmarkEnd w:id="56"/>
    <w:bookmarkEnd w:id="57"/>
    <w:bookmarkEnd w:id="58"/>
    <w:p w:rsidR="00A01F9B" w:rsidRDefault="00A01F9B">
      <w:pPr>
        <w:tabs>
          <w:tab w:val="left" w:pos="1440"/>
        </w:tabs>
        <w:autoSpaceDE w:val="0"/>
        <w:autoSpaceDN w:val="0"/>
        <w:adjustRightInd w:val="0"/>
        <w:spacing w:line="360" w:lineRule="auto"/>
        <w:rPr>
          <w:rFonts w:ascii="宋体" w:hAnsi="宋体" w:cs="宋体"/>
          <w:b/>
          <w:bCs/>
          <w:kern w:val="0"/>
          <w:szCs w:val="21"/>
          <w:lang w:val="zh-CN"/>
        </w:rPr>
      </w:pPr>
    </w:p>
    <w:p w:rsidR="00A01F9B" w:rsidRDefault="00A01F9B">
      <w:pPr>
        <w:tabs>
          <w:tab w:val="left" w:pos="1440"/>
        </w:tabs>
        <w:autoSpaceDE w:val="0"/>
        <w:autoSpaceDN w:val="0"/>
        <w:adjustRightInd w:val="0"/>
        <w:spacing w:line="360" w:lineRule="auto"/>
        <w:rPr>
          <w:rFonts w:ascii="宋体" w:hAnsi="宋体" w:cs="宋体"/>
          <w:b/>
          <w:bCs/>
          <w:kern w:val="0"/>
          <w:szCs w:val="21"/>
          <w:lang w:val="zh-CN"/>
        </w:rPr>
      </w:pPr>
    </w:p>
    <w:p w:rsidR="00A01F9B" w:rsidRDefault="005E62B5">
      <w:pPr>
        <w:pStyle w:val="2"/>
        <w:rPr>
          <w:rFonts w:ascii="宋体" w:hAnsi="宋体" w:cs="宋体"/>
          <w:sz w:val="21"/>
          <w:szCs w:val="21"/>
          <w:lang w:val="zh-CN"/>
        </w:rPr>
      </w:pPr>
      <w:bookmarkStart w:id="59" w:name="_Toc504056874"/>
      <w:bookmarkStart w:id="60" w:name="_Toc534273683"/>
      <w:bookmarkStart w:id="61" w:name="_Toc504573089"/>
      <w:bookmarkStart w:id="62" w:name="_Toc490133034"/>
      <w:bookmarkStart w:id="63" w:name="_Toc534273806"/>
      <w:bookmarkStart w:id="64" w:name="_Toc504044386"/>
      <w:r>
        <w:rPr>
          <w:rFonts w:ascii="宋体" w:hAnsi="宋体" w:cs="宋体" w:hint="eastAsia"/>
          <w:sz w:val="21"/>
          <w:szCs w:val="21"/>
        </w:rPr>
        <w:t>附件（</w:t>
      </w:r>
      <w:r>
        <w:rPr>
          <w:rFonts w:ascii="宋体" w:hAnsi="宋体" w:cs="宋体" w:hint="eastAsia"/>
          <w:sz w:val="21"/>
          <w:szCs w:val="21"/>
        </w:rPr>
        <w:t>4</w:t>
      </w:r>
      <w:r>
        <w:rPr>
          <w:rFonts w:ascii="宋体" w:hAnsi="宋体" w:cs="宋体" w:hint="eastAsia"/>
          <w:sz w:val="21"/>
          <w:szCs w:val="21"/>
        </w:rPr>
        <w:t>）、拟</w:t>
      </w:r>
      <w:r>
        <w:rPr>
          <w:rFonts w:ascii="宋体" w:hAnsi="宋体" w:cs="宋体" w:hint="eastAsia"/>
          <w:sz w:val="21"/>
          <w:szCs w:val="21"/>
          <w:lang w:val="zh-CN"/>
        </w:rPr>
        <w:t>参与本项目人员一览表</w:t>
      </w:r>
      <w:bookmarkEnd w:id="59"/>
      <w:bookmarkEnd w:id="60"/>
      <w:bookmarkEnd w:id="61"/>
      <w:bookmarkEnd w:id="62"/>
      <w:bookmarkEnd w:id="63"/>
      <w:bookmarkEnd w:id="64"/>
    </w:p>
    <w:p w:rsidR="00A01F9B" w:rsidRDefault="00A01F9B">
      <w:pPr>
        <w:rPr>
          <w:lang w:val="zh-CN"/>
        </w:rPr>
      </w:pPr>
    </w:p>
    <w:p w:rsidR="00A01F9B" w:rsidRDefault="005E62B5">
      <w:pPr>
        <w:widowControl/>
        <w:shd w:val="clear" w:color="auto" w:fill="FFFFFF"/>
        <w:spacing w:beforeLines="100" w:before="312" w:line="360" w:lineRule="auto"/>
        <w:jc w:val="center"/>
        <w:rPr>
          <w:rFonts w:ascii="宋体" w:hAnsi="宋体"/>
          <w:b/>
          <w:kern w:val="0"/>
          <w:sz w:val="36"/>
          <w:szCs w:val="36"/>
        </w:rPr>
      </w:pPr>
      <w:r>
        <w:rPr>
          <w:rFonts w:ascii="宋体" w:hAnsi="宋体" w:hint="eastAsia"/>
          <w:b/>
          <w:kern w:val="0"/>
          <w:sz w:val="36"/>
          <w:szCs w:val="36"/>
        </w:rPr>
        <w:t>拟参与本项目人员一览表</w:t>
      </w:r>
    </w:p>
    <w:p w:rsidR="00A01F9B" w:rsidRDefault="00A01F9B">
      <w:pPr>
        <w:autoSpaceDE w:val="0"/>
        <w:autoSpaceDN w:val="0"/>
        <w:adjustRightInd w:val="0"/>
        <w:jc w:val="center"/>
        <w:rPr>
          <w:rFonts w:ascii="宋体" w:hAnsi="宋体" w:cs="宋体"/>
          <w:b/>
          <w:bCs/>
          <w:szCs w:val="21"/>
          <w:lang w:val="zh-CN"/>
        </w:rPr>
      </w:pPr>
    </w:p>
    <w:p w:rsidR="00A01F9B" w:rsidRDefault="005E62B5">
      <w:pPr>
        <w:autoSpaceDE w:val="0"/>
        <w:autoSpaceDN w:val="0"/>
        <w:adjustRightInd w:val="0"/>
        <w:rPr>
          <w:rFonts w:ascii="宋体" w:hAnsi="宋体" w:cs="宋体"/>
          <w:szCs w:val="21"/>
          <w:lang w:val="zh-CN"/>
        </w:rPr>
      </w:pPr>
      <w:r>
        <w:rPr>
          <w:rFonts w:ascii="宋体" w:hAnsi="宋体" w:cs="宋体" w:hint="eastAsia"/>
          <w:szCs w:val="21"/>
          <w:lang w:val="zh-CN"/>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80"/>
        <w:gridCol w:w="652"/>
        <w:gridCol w:w="697"/>
        <w:gridCol w:w="1115"/>
        <w:gridCol w:w="1037"/>
        <w:gridCol w:w="1003"/>
        <w:gridCol w:w="1154"/>
        <w:gridCol w:w="1561"/>
        <w:gridCol w:w="836"/>
      </w:tblGrid>
      <w:tr w:rsidR="00A01F9B">
        <w:trPr>
          <w:trHeight w:val="1271"/>
          <w:jc w:val="center"/>
        </w:trPr>
        <w:tc>
          <w:tcPr>
            <w:tcW w:w="525"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序号</w:t>
            </w:r>
          </w:p>
        </w:tc>
        <w:tc>
          <w:tcPr>
            <w:tcW w:w="880"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姓名</w:t>
            </w:r>
          </w:p>
        </w:tc>
        <w:tc>
          <w:tcPr>
            <w:tcW w:w="652"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性别</w:t>
            </w:r>
          </w:p>
        </w:tc>
        <w:tc>
          <w:tcPr>
            <w:tcW w:w="697"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年龄</w:t>
            </w:r>
          </w:p>
        </w:tc>
        <w:tc>
          <w:tcPr>
            <w:tcW w:w="1115"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学历及</w:t>
            </w:r>
          </w:p>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专业</w:t>
            </w:r>
          </w:p>
        </w:tc>
        <w:tc>
          <w:tcPr>
            <w:tcW w:w="1037"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执业</w:t>
            </w:r>
          </w:p>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资格及证书号</w:t>
            </w:r>
          </w:p>
        </w:tc>
        <w:tc>
          <w:tcPr>
            <w:tcW w:w="1003"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技术</w:t>
            </w:r>
          </w:p>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职称</w:t>
            </w:r>
          </w:p>
        </w:tc>
        <w:tc>
          <w:tcPr>
            <w:tcW w:w="1154"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相关工作年限及工作经历</w:t>
            </w:r>
          </w:p>
        </w:tc>
        <w:tc>
          <w:tcPr>
            <w:tcW w:w="1561"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拟担任本项目何种工作</w:t>
            </w:r>
          </w:p>
        </w:tc>
        <w:tc>
          <w:tcPr>
            <w:tcW w:w="836"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备注</w:t>
            </w:r>
          </w:p>
        </w:tc>
      </w:tr>
      <w:tr w:rsidR="00A01F9B">
        <w:trPr>
          <w:trHeight w:val="320"/>
          <w:jc w:val="center"/>
        </w:trPr>
        <w:tc>
          <w:tcPr>
            <w:tcW w:w="525" w:type="dxa"/>
          </w:tcPr>
          <w:p w:rsidR="00A01F9B" w:rsidRDefault="00A01F9B">
            <w:pPr>
              <w:autoSpaceDE w:val="0"/>
              <w:autoSpaceDN w:val="0"/>
              <w:adjustRightInd w:val="0"/>
              <w:rPr>
                <w:rFonts w:ascii="宋体" w:hAnsi="宋体" w:cs="宋体"/>
                <w:szCs w:val="21"/>
                <w:lang w:val="zh-CN"/>
              </w:rPr>
            </w:pPr>
          </w:p>
        </w:tc>
        <w:tc>
          <w:tcPr>
            <w:tcW w:w="880" w:type="dxa"/>
          </w:tcPr>
          <w:p w:rsidR="00A01F9B" w:rsidRDefault="00A01F9B">
            <w:pPr>
              <w:autoSpaceDE w:val="0"/>
              <w:autoSpaceDN w:val="0"/>
              <w:adjustRightInd w:val="0"/>
              <w:rPr>
                <w:rFonts w:ascii="宋体" w:hAnsi="宋体" w:cs="宋体"/>
                <w:szCs w:val="21"/>
                <w:lang w:val="zh-CN"/>
              </w:rPr>
            </w:pPr>
          </w:p>
        </w:tc>
        <w:tc>
          <w:tcPr>
            <w:tcW w:w="652" w:type="dxa"/>
          </w:tcPr>
          <w:p w:rsidR="00A01F9B" w:rsidRDefault="00A01F9B">
            <w:pPr>
              <w:autoSpaceDE w:val="0"/>
              <w:autoSpaceDN w:val="0"/>
              <w:adjustRightInd w:val="0"/>
              <w:rPr>
                <w:rFonts w:ascii="宋体" w:hAnsi="宋体" w:cs="宋体"/>
                <w:szCs w:val="21"/>
                <w:lang w:val="zh-CN"/>
              </w:rPr>
            </w:pPr>
          </w:p>
        </w:tc>
        <w:tc>
          <w:tcPr>
            <w:tcW w:w="697" w:type="dxa"/>
          </w:tcPr>
          <w:p w:rsidR="00A01F9B" w:rsidRDefault="00A01F9B">
            <w:pPr>
              <w:autoSpaceDE w:val="0"/>
              <w:autoSpaceDN w:val="0"/>
              <w:adjustRightInd w:val="0"/>
              <w:rPr>
                <w:rFonts w:ascii="宋体" w:hAnsi="宋体" w:cs="宋体"/>
                <w:szCs w:val="21"/>
                <w:lang w:val="zh-CN"/>
              </w:rPr>
            </w:pPr>
          </w:p>
        </w:tc>
        <w:tc>
          <w:tcPr>
            <w:tcW w:w="1115" w:type="dxa"/>
          </w:tcPr>
          <w:p w:rsidR="00A01F9B" w:rsidRDefault="00A01F9B">
            <w:pPr>
              <w:autoSpaceDE w:val="0"/>
              <w:autoSpaceDN w:val="0"/>
              <w:adjustRightInd w:val="0"/>
              <w:rPr>
                <w:rFonts w:ascii="宋体" w:hAnsi="宋体" w:cs="宋体"/>
                <w:szCs w:val="21"/>
                <w:lang w:val="zh-CN"/>
              </w:rPr>
            </w:pPr>
          </w:p>
        </w:tc>
        <w:tc>
          <w:tcPr>
            <w:tcW w:w="1037" w:type="dxa"/>
          </w:tcPr>
          <w:p w:rsidR="00A01F9B" w:rsidRDefault="00A01F9B">
            <w:pPr>
              <w:autoSpaceDE w:val="0"/>
              <w:autoSpaceDN w:val="0"/>
              <w:adjustRightInd w:val="0"/>
              <w:rPr>
                <w:rFonts w:ascii="宋体" w:hAnsi="宋体" w:cs="宋体"/>
                <w:szCs w:val="21"/>
                <w:lang w:val="zh-CN"/>
              </w:rPr>
            </w:pPr>
          </w:p>
        </w:tc>
        <w:tc>
          <w:tcPr>
            <w:tcW w:w="1003" w:type="dxa"/>
          </w:tcPr>
          <w:p w:rsidR="00A01F9B" w:rsidRDefault="00A01F9B">
            <w:pPr>
              <w:autoSpaceDE w:val="0"/>
              <w:autoSpaceDN w:val="0"/>
              <w:adjustRightInd w:val="0"/>
              <w:rPr>
                <w:rFonts w:ascii="宋体" w:hAnsi="宋体" w:cs="宋体"/>
                <w:szCs w:val="21"/>
                <w:lang w:val="zh-CN"/>
              </w:rPr>
            </w:pPr>
          </w:p>
        </w:tc>
        <w:tc>
          <w:tcPr>
            <w:tcW w:w="1154" w:type="dxa"/>
          </w:tcPr>
          <w:p w:rsidR="00A01F9B" w:rsidRDefault="00A01F9B">
            <w:pPr>
              <w:autoSpaceDE w:val="0"/>
              <w:autoSpaceDN w:val="0"/>
              <w:adjustRightInd w:val="0"/>
              <w:rPr>
                <w:rFonts w:ascii="宋体" w:hAnsi="宋体" w:cs="宋体"/>
                <w:szCs w:val="21"/>
                <w:lang w:val="zh-CN"/>
              </w:rPr>
            </w:pPr>
          </w:p>
        </w:tc>
        <w:tc>
          <w:tcPr>
            <w:tcW w:w="1561" w:type="dxa"/>
          </w:tcPr>
          <w:p w:rsidR="00A01F9B" w:rsidRDefault="00A01F9B">
            <w:pPr>
              <w:autoSpaceDE w:val="0"/>
              <w:autoSpaceDN w:val="0"/>
              <w:adjustRightInd w:val="0"/>
              <w:rPr>
                <w:rFonts w:ascii="宋体" w:hAnsi="宋体" w:cs="宋体"/>
                <w:szCs w:val="21"/>
                <w:lang w:val="zh-CN"/>
              </w:rPr>
            </w:pPr>
          </w:p>
        </w:tc>
        <w:tc>
          <w:tcPr>
            <w:tcW w:w="836" w:type="dxa"/>
          </w:tcPr>
          <w:p w:rsidR="00A01F9B" w:rsidRDefault="00A01F9B">
            <w:pPr>
              <w:autoSpaceDE w:val="0"/>
              <w:autoSpaceDN w:val="0"/>
              <w:adjustRightInd w:val="0"/>
              <w:rPr>
                <w:rFonts w:ascii="宋体" w:hAnsi="宋体" w:cs="宋体"/>
                <w:szCs w:val="21"/>
                <w:lang w:val="zh-CN"/>
              </w:rPr>
            </w:pPr>
          </w:p>
        </w:tc>
      </w:tr>
      <w:tr w:rsidR="00A01F9B">
        <w:trPr>
          <w:trHeight w:val="320"/>
          <w:jc w:val="center"/>
        </w:trPr>
        <w:tc>
          <w:tcPr>
            <w:tcW w:w="525" w:type="dxa"/>
          </w:tcPr>
          <w:p w:rsidR="00A01F9B" w:rsidRDefault="00A01F9B">
            <w:pPr>
              <w:autoSpaceDE w:val="0"/>
              <w:autoSpaceDN w:val="0"/>
              <w:adjustRightInd w:val="0"/>
              <w:rPr>
                <w:rFonts w:ascii="宋体" w:hAnsi="宋体" w:cs="宋体"/>
                <w:szCs w:val="21"/>
                <w:lang w:val="zh-CN"/>
              </w:rPr>
            </w:pPr>
          </w:p>
        </w:tc>
        <w:tc>
          <w:tcPr>
            <w:tcW w:w="880" w:type="dxa"/>
          </w:tcPr>
          <w:p w:rsidR="00A01F9B" w:rsidRDefault="00A01F9B">
            <w:pPr>
              <w:autoSpaceDE w:val="0"/>
              <w:autoSpaceDN w:val="0"/>
              <w:adjustRightInd w:val="0"/>
              <w:rPr>
                <w:rFonts w:ascii="宋体" w:hAnsi="宋体" w:cs="宋体"/>
                <w:szCs w:val="21"/>
                <w:lang w:val="zh-CN"/>
              </w:rPr>
            </w:pPr>
          </w:p>
        </w:tc>
        <w:tc>
          <w:tcPr>
            <w:tcW w:w="652" w:type="dxa"/>
          </w:tcPr>
          <w:p w:rsidR="00A01F9B" w:rsidRDefault="00A01F9B">
            <w:pPr>
              <w:autoSpaceDE w:val="0"/>
              <w:autoSpaceDN w:val="0"/>
              <w:adjustRightInd w:val="0"/>
              <w:rPr>
                <w:rFonts w:ascii="宋体" w:hAnsi="宋体" w:cs="宋体"/>
                <w:szCs w:val="21"/>
                <w:lang w:val="zh-CN"/>
              </w:rPr>
            </w:pPr>
          </w:p>
        </w:tc>
        <w:tc>
          <w:tcPr>
            <w:tcW w:w="697" w:type="dxa"/>
          </w:tcPr>
          <w:p w:rsidR="00A01F9B" w:rsidRDefault="00A01F9B">
            <w:pPr>
              <w:autoSpaceDE w:val="0"/>
              <w:autoSpaceDN w:val="0"/>
              <w:adjustRightInd w:val="0"/>
              <w:rPr>
                <w:rFonts w:ascii="宋体" w:hAnsi="宋体" w:cs="宋体"/>
                <w:szCs w:val="21"/>
                <w:lang w:val="zh-CN"/>
              </w:rPr>
            </w:pPr>
          </w:p>
        </w:tc>
        <w:tc>
          <w:tcPr>
            <w:tcW w:w="1115" w:type="dxa"/>
          </w:tcPr>
          <w:p w:rsidR="00A01F9B" w:rsidRDefault="00A01F9B">
            <w:pPr>
              <w:autoSpaceDE w:val="0"/>
              <w:autoSpaceDN w:val="0"/>
              <w:adjustRightInd w:val="0"/>
              <w:rPr>
                <w:rFonts w:ascii="宋体" w:hAnsi="宋体" w:cs="宋体"/>
                <w:szCs w:val="21"/>
                <w:lang w:val="zh-CN"/>
              </w:rPr>
            </w:pPr>
          </w:p>
        </w:tc>
        <w:tc>
          <w:tcPr>
            <w:tcW w:w="1037" w:type="dxa"/>
          </w:tcPr>
          <w:p w:rsidR="00A01F9B" w:rsidRDefault="00A01F9B">
            <w:pPr>
              <w:autoSpaceDE w:val="0"/>
              <w:autoSpaceDN w:val="0"/>
              <w:adjustRightInd w:val="0"/>
              <w:rPr>
                <w:rFonts w:ascii="宋体" w:hAnsi="宋体" w:cs="宋体"/>
                <w:szCs w:val="21"/>
                <w:lang w:val="zh-CN"/>
              </w:rPr>
            </w:pPr>
          </w:p>
        </w:tc>
        <w:tc>
          <w:tcPr>
            <w:tcW w:w="1003" w:type="dxa"/>
          </w:tcPr>
          <w:p w:rsidR="00A01F9B" w:rsidRDefault="00A01F9B">
            <w:pPr>
              <w:autoSpaceDE w:val="0"/>
              <w:autoSpaceDN w:val="0"/>
              <w:adjustRightInd w:val="0"/>
              <w:rPr>
                <w:rFonts w:ascii="宋体" w:hAnsi="宋体" w:cs="宋体"/>
                <w:szCs w:val="21"/>
                <w:lang w:val="zh-CN"/>
              </w:rPr>
            </w:pPr>
          </w:p>
        </w:tc>
        <w:tc>
          <w:tcPr>
            <w:tcW w:w="1154" w:type="dxa"/>
          </w:tcPr>
          <w:p w:rsidR="00A01F9B" w:rsidRDefault="00A01F9B">
            <w:pPr>
              <w:autoSpaceDE w:val="0"/>
              <w:autoSpaceDN w:val="0"/>
              <w:adjustRightInd w:val="0"/>
              <w:rPr>
                <w:rFonts w:ascii="宋体" w:hAnsi="宋体" w:cs="宋体"/>
                <w:szCs w:val="21"/>
                <w:lang w:val="zh-CN"/>
              </w:rPr>
            </w:pPr>
          </w:p>
        </w:tc>
        <w:tc>
          <w:tcPr>
            <w:tcW w:w="1561" w:type="dxa"/>
          </w:tcPr>
          <w:p w:rsidR="00A01F9B" w:rsidRDefault="00A01F9B">
            <w:pPr>
              <w:autoSpaceDE w:val="0"/>
              <w:autoSpaceDN w:val="0"/>
              <w:adjustRightInd w:val="0"/>
              <w:rPr>
                <w:rFonts w:ascii="宋体" w:hAnsi="宋体" w:cs="宋体"/>
                <w:szCs w:val="21"/>
                <w:lang w:val="zh-CN"/>
              </w:rPr>
            </w:pPr>
          </w:p>
        </w:tc>
        <w:tc>
          <w:tcPr>
            <w:tcW w:w="836" w:type="dxa"/>
          </w:tcPr>
          <w:p w:rsidR="00A01F9B" w:rsidRDefault="00A01F9B">
            <w:pPr>
              <w:autoSpaceDE w:val="0"/>
              <w:autoSpaceDN w:val="0"/>
              <w:adjustRightInd w:val="0"/>
              <w:rPr>
                <w:rFonts w:ascii="宋体" w:hAnsi="宋体" w:cs="宋体"/>
                <w:szCs w:val="21"/>
                <w:lang w:val="zh-CN"/>
              </w:rPr>
            </w:pPr>
          </w:p>
        </w:tc>
      </w:tr>
      <w:tr w:rsidR="00A01F9B">
        <w:trPr>
          <w:trHeight w:val="320"/>
          <w:jc w:val="center"/>
        </w:trPr>
        <w:tc>
          <w:tcPr>
            <w:tcW w:w="525" w:type="dxa"/>
          </w:tcPr>
          <w:p w:rsidR="00A01F9B" w:rsidRDefault="00A01F9B">
            <w:pPr>
              <w:autoSpaceDE w:val="0"/>
              <w:autoSpaceDN w:val="0"/>
              <w:adjustRightInd w:val="0"/>
              <w:rPr>
                <w:rFonts w:ascii="宋体" w:hAnsi="宋体" w:cs="宋体"/>
                <w:szCs w:val="21"/>
                <w:lang w:val="zh-CN"/>
              </w:rPr>
            </w:pPr>
          </w:p>
        </w:tc>
        <w:tc>
          <w:tcPr>
            <w:tcW w:w="880" w:type="dxa"/>
          </w:tcPr>
          <w:p w:rsidR="00A01F9B" w:rsidRDefault="00A01F9B">
            <w:pPr>
              <w:autoSpaceDE w:val="0"/>
              <w:autoSpaceDN w:val="0"/>
              <w:adjustRightInd w:val="0"/>
              <w:rPr>
                <w:rFonts w:ascii="宋体" w:hAnsi="宋体" w:cs="宋体"/>
                <w:szCs w:val="21"/>
                <w:lang w:val="zh-CN"/>
              </w:rPr>
            </w:pPr>
          </w:p>
        </w:tc>
        <w:tc>
          <w:tcPr>
            <w:tcW w:w="652" w:type="dxa"/>
          </w:tcPr>
          <w:p w:rsidR="00A01F9B" w:rsidRDefault="00A01F9B">
            <w:pPr>
              <w:autoSpaceDE w:val="0"/>
              <w:autoSpaceDN w:val="0"/>
              <w:adjustRightInd w:val="0"/>
              <w:rPr>
                <w:rFonts w:ascii="宋体" w:hAnsi="宋体" w:cs="宋体"/>
                <w:szCs w:val="21"/>
                <w:lang w:val="zh-CN"/>
              </w:rPr>
            </w:pPr>
          </w:p>
        </w:tc>
        <w:tc>
          <w:tcPr>
            <w:tcW w:w="697" w:type="dxa"/>
          </w:tcPr>
          <w:p w:rsidR="00A01F9B" w:rsidRDefault="00A01F9B">
            <w:pPr>
              <w:autoSpaceDE w:val="0"/>
              <w:autoSpaceDN w:val="0"/>
              <w:adjustRightInd w:val="0"/>
              <w:rPr>
                <w:rFonts w:ascii="宋体" w:hAnsi="宋体" w:cs="宋体"/>
                <w:szCs w:val="21"/>
                <w:lang w:val="zh-CN"/>
              </w:rPr>
            </w:pPr>
          </w:p>
        </w:tc>
        <w:tc>
          <w:tcPr>
            <w:tcW w:w="1115" w:type="dxa"/>
          </w:tcPr>
          <w:p w:rsidR="00A01F9B" w:rsidRDefault="00A01F9B">
            <w:pPr>
              <w:autoSpaceDE w:val="0"/>
              <w:autoSpaceDN w:val="0"/>
              <w:adjustRightInd w:val="0"/>
              <w:rPr>
                <w:rFonts w:ascii="宋体" w:hAnsi="宋体" w:cs="宋体"/>
                <w:szCs w:val="21"/>
                <w:lang w:val="zh-CN"/>
              </w:rPr>
            </w:pPr>
          </w:p>
        </w:tc>
        <w:tc>
          <w:tcPr>
            <w:tcW w:w="1037" w:type="dxa"/>
          </w:tcPr>
          <w:p w:rsidR="00A01F9B" w:rsidRDefault="00A01F9B">
            <w:pPr>
              <w:autoSpaceDE w:val="0"/>
              <w:autoSpaceDN w:val="0"/>
              <w:adjustRightInd w:val="0"/>
              <w:rPr>
                <w:rFonts w:ascii="宋体" w:hAnsi="宋体" w:cs="宋体"/>
                <w:szCs w:val="21"/>
                <w:lang w:val="zh-CN"/>
              </w:rPr>
            </w:pPr>
          </w:p>
        </w:tc>
        <w:tc>
          <w:tcPr>
            <w:tcW w:w="1003" w:type="dxa"/>
          </w:tcPr>
          <w:p w:rsidR="00A01F9B" w:rsidRDefault="00A01F9B">
            <w:pPr>
              <w:autoSpaceDE w:val="0"/>
              <w:autoSpaceDN w:val="0"/>
              <w:adjustRightInd w:val="0"/>
              <w:rPr>
                <w:rFonts w:ascii="宋体" w:hAnsi="宋体" w:cs="宋体"/>
                <w:szCs w:val="21"/>
                <w:lang w:val="zh-CN"/>
              </w:rPr>
            </w:pPr>
          </w:p>
        </w:tc>
        <w:tc>
          <w:tcPr>
            <w:tcW w:w="1154" w:type="dxa"/>
          </w:tcPr>
          <w:p w:rsidR="00A01F9B" w:rsidRDefault="00A01F9B">
            <w:pPr>
              <w:autoSpaceDE w:val="0"/>
              <w:autoSpaceDN w:val="0"/>
              <w:adjustRightInd w:val="0"/>
              <w:rPr>
                <w:rFonts w:ascii="宋体" w:hAnsi="宋体" w:cs="宋体"/>
                <w:szCs w:val="21"/>
                <w:lang w:val="zh-CN"/>
              </w:rPr>
            </w:pPr>
          </w:p>
        </w:tc>
        <w:tc>
          <w:tcPr>
            <w:tcW w:w="1561" w:type="dxa"/>
          </w:tcPr>
          <w:p w:rsidR="00A01F9B" w:rsidRDefault="00A01F9B">
            <w:pPr>
              <w:autoSpaceDE w:val="0"/>
              <w:autoSpaceDN w:val="0"/>
              <w:adjustRightInd w:val="0"/>
              <w:rPr>
                <w:rFonts w:ascii="宋体" w:hAnsi="宋体" w:cs="宋体"/>
                <w:szCs w:val="21"/>
                <w:lang w:val="zh-CN"/>
              </w:rPr>
            </w:pPr>
          </w:p>
        </w:tc>
        <w:tc>
          <w:tcPr>
            <w:tcW w:w="836" w:type="dxa"/>
          </w:tcPr>
          <w:p w:rsidR="00A01F9B" w:rsidRDefault="00A01F9B">
            <w:pPr>
              <w:autoSpaceDE w:val="0"/>
              <w:autoSpaceDN w:val="0"/>
              <w:adjustRightInd w:val="0"/>
              <w:rPr>
                <w:rFonts w:ascii="宋体" w:hAnsi="宋体" w:cs="宋体"/>
                <w:szCs w:val="21"/>
                <w:lang w:val="zh-CN"/>
              </w:rPr>
            </w:pPr>
          </w:p>
        </w:tc>
      </w:tr>
      <w:tr w:rsidR="00A01F9B">
        <w:trPr>
          <w:trHeight w:val="320"/>
          <w:jc w:val="center"/>
        </w:trPr>
        <w:tc>
          <w:tcPr>
            <w:tcW w:w="525" w:type="dxa"/>
          </w:tcPr>
          <w:p w:rsidR="00A01F9B" w:rsidRDefault="00A01F9B">
            <w:pPr>
              <w:autoSpaceDE w:val="0"/>
              <w:autoSpaceDN w:val="0"/>
              <w:adjustRightInd w:val="0"/>
              <w:rPr>
                <w:rFonts w:ascii="宋体" w:hAnsi="宋体" w:cs="宋体"/>
                <w:szCs w:val="21"/>
                <w:lang w:val="zh-CN"/>
              </w:rPr>
            </w:pPr>
          </w:p>
        </w:tc>
        <w:tc>
          <w:tcPr>
            <w:tcW w:w="880" w:type="dxa"/>
          </w:tcPr>
          <w:p w:rsidR="00A01F9B" w:rsidRDefault="00A01F9B">
            <w:pPr>
              <w:autoSpaceDE w:val="0"/>
              <w:autoSpaceDN w:val="0"/>
              <w:adjustRightInd w:val="0"/>
              <w:rPr>
                <w:rFonts w:ascii="宋体" w:hAnsi="宋体" w:cs="宋体"/>
                <w:szCs w:val="21"/>
                <w:lang w:val="zh-CN"/>
              </w:rPr>
            </w:pPr>
          </w:p>
        </w:tc>
        <w:tc>
          <w:tcPr>
            <w:tcW w:w="652" w:type="dxa"/>
          </w:tcPr>
          <w:p w:rsidR="00A01F9B" w:rsidRDefault="00A01F9B">
            <w:pPr>
              <w:autoSpaceDE w:val="0"/>
              <w:autoSpaceDN w:val="0"/>
              <w:adjustRightInd w:val="0"/>
              <w:rPr>
                <w:rFonts w:ascii="宋体" w:hAnsi="宋体" w:cs="宋体"/>
                <w:szCs w:val="21"/>
                <w:lang w:val="zh-CN"/>
              </w:rPr>
            </w:pPr>
          </w:p>
        </w:tc>
        <w:tc>
          <w:tcPr>
            <w:tcW w:w="697" w:type="dxa"/>
          </w:tcPr>
          <w:p w:rsidR="00A01F9B" w:rsidRDefault="00A01F9B">
            <w:pPr>
              <w:autoSpaceDE w:val="0"/>
              <w:autoSpaceDN w:val="0"/>
              <w:adjustRightInd w:val="0"/>
              <w:rPr>
                <w:rFonts w:ascii="宋体" w:hAnsi="宋体" w:cs="宋体"/>
                <w:szCs w:val="21"/>
                <w:lang w:val="zh-CN"/>
              </w:rPr>
            </w:pPr>
          </w:p>
        </w:tc>
        <w:tc>
          <w:tcPr>
            <w:tcW w:w="1115" w:type="dxa"/>
          </w:tcPr>
          <w:p w:rsidR="00A01F9B" w:rsidRDefault="00A01F9B">
            <w:pPr>
              <w:autoSpaceDE w:val="0"/>
              <w:autoSpaceDN w:val="0"/>
              <w:adjustRightInd w:val="0"/>
              <w:rPr>
                <w:rFonts w:ascii="宋体" w:hAnsi="宋体" w:cs="宋体"/>
                <w:szCs w:val="21"/>
                <w:lang w:val="zh-CN"/>
              </w:rPr>
            </w:pPr>
          </w:p>
        </w:tc>
        <w:tc>
          <w:tcPr>
            <w:tcW w:w="1037" w:type="dxa"/>
          </w:tcPr>
          <w:p w:rsidR="00A01F9B" w:rsidRDefault="00A01F9B">
            <w:pPr>
              <w:autoSpaceDE w:val="0"/>
              <w:autoSpaceDN w:val="0"/>
              <w:adjustRightInd w:val="0"/>
              <w:rPr>
                <w:rFonts w:ascii="宋体" w:hAnsi="宋体" w:cs="宋体"/>
                <w:szCs w:val="21"/>
                <w:lang w:val="zh-CN"/>
              </w:rPr>
            </w:pPr>
          </w:p>
        </w:tc>
        <w:tc>
          <w:tcPr>
            <w:tcW w:w="1003" w:type="dxa"/>
          </w:tcPr>
          <w:p w:rsidR="00A01F9B" w:rsidRDefault="00A01F9B">
            <w:pPr>
              <w:autoSpaceDE w:val="0"/>
              <w:autoSpaceDN w:val="0"/>
              <w:adjustRightInd w:val="0"/>
              <w:rPr>
                <w:rFonts w:ascii="宋体" w:hAnsi="宋体" w:cs="宋体"/>
                <w:szCs w:val="21"/>
                <w:lang w:val="zh-CN"/>
              </w:rPr>
            </w:pPr>
          </w:p>
        </w:tc>
        <w:tc>
          <w:tcPr>
            <w:tcW w:w="1154" w:type="dxa"/>
          </w:tcPr>
          <w:p w:rsidR="00A01F9B" w:rsidRDefault="00A01F9B">
            <w:pPr>
              <w:autoSpaceDE w:val="0"/>
              <w:autoSpaceDN w:val="0"/>
              <w:adjustRightInd w:val="0"/>
              <w:rPr>
                <w:rFonts w:ascii="宋体" w:hAnsi="宋体" w:cs="宋体"/>
                <w:szCs w:val="21"/>
                <w:lang w:val="zh-CN"/>
              </w:rPr>
            </w:pPr>
          </w:p>
        </w:tc>
        <w:tc>
          <w:tcPr>
            <w:tcW w:w="1561" w:type="dxa"/>
          </w:tcPr>
          <w:p w:rsidR="00A01F9B" w:rsidRDefault="00A01F9B">
            <w:pPr>
              <w:autoSpaceDE w:val="0"/>
              <w:autoSpaceDN w:val="0"/>
              <w:adjustRightInd w:val="0"/>
              <w:rPr>
                <w:rFonts w:ascii="宋体" w:hAnsi="宋体" w:cs="宋体"/>
                <w:szCs w:val="21"/>
                <w:lang w:val="zh-CN"/>
              </w:rPr>
            </w:pPr>
          </w:p>
        </w:tc>
        <w:tc>
          <w:tcPr>
            <w:tcW w:w="836" w:type="dxa"/>
          </w:tcPr>
          <w:p w:rsidR="00A01F9B" w:rsidRDefault="00A01F9B">
            <w:pPr>
              <w:autoSpaceDE w:val="0"/>
              <w:autoSpaceDN w:val="0"/>
              <w:adjustRightInd w:val="0"/>
              <w:rPr>
                <w:rFonts w:ascii="宋体" w:hAnsi="宋体" w:cs="宋体"/>
                <w:szCs w:val="21"/>
                <w:lang w:val="zh-CN"/>
              </w:rPr>
            </w:pPr>
          </w:p>
        </w:tc>
      </w:tr>
      <w:tr w:rsidR="00A01F9B">
        <w:trPr>
          <w:trHeight w:val="320"/>
          <w:jc w:val="center"/>
        </w:trPr>
        <w:tc>
          <w:tcPr>
            <w:tcW w:w="525" w:type="dxa"/>
          </w:tcPr>
          <w:p w:rsidR="00A01F9B" w:rsidRDefault="00A01F9B">
            <w:pPr>
              <w:autoSpaceDE w:val="0"/>
              <w:autoSpaceDN w:val="0"/>
              <w:adjustRightInd w:val="0"/>
              <w:rPr>
                <w:rFonts w:ascii="宋体" w:hAnsi="宋体" w:cs="宋体"/>
                <w:szCs w:val="21"/>
                <w:lang w:val="zh-CN"/>
              </w:rPr>
            </w:pPr>
          </w:p>
        </w:tc>
        <w:tc>
          <w:tcPr>
            <w:tcW w:w="880" w:type="dxa"/>
          </w:tcPr>
          <w:p w:rsidR="00A01F9B" w:rsidRDefault="00A01F9B">
            <w:pPr>
              <w:autoSpaceDE w:val="0"/>
              <w:autoSpaceDN w:val="0"/>
              <w:adjustRightInd w:val="0"/>
              <w:rPr>
                <w:rFonts w:ascii="宋体" w:hAnsi="宋体" w:cs="宋体"/>
                <w:szCs w:val="21"/>
                <w:lang w:val="zh-CN"/>
              </w:rPr>
            </w:pPr>
          </w:p>
        </w:tc>
        <w:tc>
          <w:tcPr>
            <w:tcW w:w="652" w:type="dxa"/>
          </w:tcPr>
          <w:p w:rsidR="00A01F9B" w:rsidRDefault="00A01F9B">
            <w:pPr>
              <w:autoSpaceDE w:val="0"/>
              <w:autoSpaceDN w:val="0"/>
              <w:adjustRightInd w:val="0"/>
              <w:rPr>
                <w:rFonts w:ascii="宋体" w:hAnsi="宋体" w:cs="宋体"/>
                <w:szCs w:val="21"/>
                <w:lang w:val="zh-CN"/>
              </w:rPr>
            </w:pPr>
          </w:p>
        </w:tc>
        <w:tc>
          <w:tcPr>
            <w:tcW w:w="697" w:type="dxa"/>
          </w:tcPr>
          <w:p w:rsidR="00A01F9B" w:rsidRDefault="00A01F9B">
            <w:pPr>
              <w:autoSpaceDE w:val="0"/>
              <w:autoSpaceDN w:val="0"/>
              <w:adjustRightInd w:val="0"/>
              <w:rPr>
                <w:rFonts w:ascii="宋体" w:hAnsi="宋体" w:cs="宋体"/>
                <w:szCs w:val="21"/>
                <w:lang w:val="zh-CN"/>
              </w:rPr>
            </w:pPr>
          </w:p>
        </w:tc>
        <w:tc>
          <w:tcPr>
            <w:tcW w:w="1115" w:type="dxa"/>
          </w:tcPr>
          <w:p w:rsidR="00A01F9B" w:rsidRDefault="00A01F9B">
            <w:pPr>
              <w:autoSpaceDE w:val="0"/>
              <w:autoSpaceDN w:val="0"/>
              <w:adjustRightInd w:val="0"/>
              <w:rPr>
                <w:rFonts w:ascii="宋体" w:hAnsi="宋体" w:cs="宋体"/>
                <w:szCs w:val="21"/>
                <w:lang w:val="zh-CN"/>
              </w:rPr>
            </w:pPr>
          </w:p>
        </w:tc>
        <w:tc>
          <w:tcPr>
            <w:tcW w:w="1037" w:type="dxa"/>
          </w:tcPr>
          <w:p w:rsidR="00A01F9B" w:rsidRDefault="00A01F9B">
            <w:pPr>
              <w:autoSpaceDE w:val="0"/>
              <w:autoSpaceDN w:val="0"/>
              <w:adjustRightInd w:val="0"/>
              <w:rPr>
                <w:rFonts w:ascii="宋体" w:hAnsi="宋体" w:cs="宋体"/>
                <w:szCs w:val="21"/>
                <w:lang w:val="zh-CN"/>
              </w:rPr>
            </w:pPr>
          </w:p>
        </w:tc>
        <w:tc>
          <w:tcPr>
            <w:tcW w:w="1003" w:type="dxa"/>
          </w:tcPr>
          <w:p w:rsidR="00A01F9B" w:rsidRDefault="00A01F9B">
            <w:pPr>
              <w:autoSpaceDE w:val="0"/>
              <w:autoSpaceDN w:val="0"/>
              <w:adjustRightInd w:val="0"/>
              <w:rPr>
                <w:rFonts w:ascii="宋体" w:hAnsi="宋体" w:cs="宋体"/>
                <w:szCs w:val="21"/>
                <w:lang w:val="zh-CN"/>
              </w:rPr>
            </w:pPr>
          </w:p>
        </w:tc>
        <w:tc>
          <w:tcPr>
            <w:tcW w:w="1154" w:type="dxa"/>
          </w:tcPr>
          <w:p w:rsidR="00A01F9B" w:rsidRDefault="00A01F9B">
            <w:pPr>
              <w:autoSpaceDE w:val="0"/>
              <w:autoSpaceDN w:val="0"/>
              <w:adjustRightInd w:val="0"/>
              <w:rPr>
                <w:rFonts w:ascii="宋体" w:hAnsi="宋体" w:cs="宋体"/>
                <w:szCs w:val="21"/>
                <w:lang w:val="zh-CN"/>
              </w:rPr>
            </w:pPr>
          </w:p>
        </w:tc>
        <w:tc>
          <w:tcPr>
            <w:tcW w:w="1561" w:type="dxa"/>
          </w:tcPr>
          <w:p w:rsidR="00A01F9B" w:rsidRDefault="00A01F9B">
            <w:pPr>
              <w:autoSpaceDE w:val="0"/>
              <w:autoSpaceDN w:val="0"/>
              <w:adjustRightInd w:val="0"/>
              <w:rPr>
                <w:rFonts w:ascii="宋体" w:hAnsi="宋体" w:cs="宋体"/>
                <w:szCs w:val="21"/>
                <w:lang w:val="zh-CN"/>
              </w:rPr>
            </w:pPr>
          </w:p>
        </w:tc>
        <w:tc>
          <w:tcPr>
            <w:tcW w:w="836" w:type="dxa"/>
          </w:tcPr>
          <w:p w:rsidR="00A01F9B" w:rsidRDefault="00A01F9B">
            <w:pPr>
              <w:autoSpaceDE w:val="0"/>
              <w:autoSpaceDN w:val="0"/>
              <w:adjustRightInd w:val="0"/>
              <w:rPr>
                <w:rFonts w:ascii="宋体" w:hAnsi="宋体" w:cs="宋体"/>
                <w:szCs w:val="21"/>
                <w:lang w:val="zh-CN"/>
              </w:rPr>
            </w:pPr>
          </w:p>
        </w:tc>
      </w:tr>
      <w:tr w:rsidR="00A01F9B">
        <w:trPr>
          <w:trHeight w:val="332"/>
          <w:jc w:val="center"/>
        </w:trPr>
        <w:tc>
          <w:tcPr>
            <w:tcW w:w="525" w:type="dxa"/>
          </w:tcPr>
          <w:p w:rsidR="00A01F9B" w:rsidRDefault="00A01F9B">
            <w:pPr>
              <w:autoSpaceDE w:val="0"/>
              <w:autoSpaceDN w:val="0"/>
              <w:adjustRightInd w:val="0"/>
              <w:rPr>
                <w:rFonts w:ascii="宋体" w:hAnsi="宋体" w:cs="宋体"/>
                <w:szCs w:val="21"/>
                <w:lang w:val="zh-CN"/>
              </w:rPr>
            </w:pPr>
          </w:p>
        </w:tc>
        <w:tc>
          <w:tcPr>
            <w:tcW w:w="880" w:type="dxa"/>
          </w:tcPr>
          <w:p w:rsidR="00A01F9B" w:rsidRDefault="00A01F9B">
            <w:pPr>
              <w:autoSpaceDE w:val="0"/>
              <w:autoSpaceDN w:val="0"/>
              <w:adjustRightInd w:val="0"/>
              <w:rPr>
                <w:rFonts w:ascii="宋体" w:hAnsi="宋体" w:cs="宋体"/>
                <w:szCs w:val="21"/>
                <w:lang w:val="zh-CN"/>
              </w:rPr>
            </w:pPr>
          </w:p>
        </w:tc>
        <w:tc>
          <w:tcPr>
            <w:tcW w:w="652" w:type="dxa"/>
          </w:tcPr>
          <w:p w:rsidR="00A01F9B" w:rsidRDefault="00A01F9B">
            <w:pPr>
              <w:autoSpaceDE w:val="0"/>
              <w:autoSpaceDN w:val="0"/>
              <w:adjustRightInd w:val="0"/>
              <w:rPr>
                <w:rFonts w:ascii="宋体" w:hAnsi="宋体" w:cs="宋体"/>
                <w:szCs w:val="21"/>
                <w:lang w:val="zh-CN"/>
              </w:rPr>
            </w:pPr>
          </w:p>
        </w:tc>
        <w:tc>
          <w:tcPr>
            <w:tcW w:w="697" w:type="dxa"/>
          </w:tcPr>
          <w:p w:rsidR="00A01F9B" w:rsidRDefault="00A01F9B">
            <w:pPr>
              <w:autoSpaceDE w:val="0"/>
              <w:autoSpaceDN w:val="0"/>
              <w:adjustRightInd w:val="0"/>
              <w:rPr>
                <w:rFonts w:ascii="宋体" w:hAnsi="宋体" w:cs="宋体"/>
                <w:szCs w:val="21"/>
                <w:lang w:val="zh-CN"/>
              </w:rPr>
            </w:pPr>
          </w:p>
        </w:tc>
        <w:tc>
          <w:tcPr>
            <w:tcW w:w="1115" w:type="dxa"/>
          </w:tcPr>
          <w:p w:rsidR="00A01F9B" w:rsidRDefault="00A01F9B">
            <w:pPr>
              <w:autoSpaceDE w:val="0"/>
              <w:autoSpaceDN w:val="0"/>
              <w:adjustRightInd w:val="0"/>
              <w:rPr>
                <w:rFonts w:ascii="宋体" w:hAnsi="宋体" w:cs="宋体"/>
                <w:szCs w:val="21"/>
                <w:lang w:val="zh-CN"/>
              </w:rPr>
            </w:pPr>
          </w:p>
        </w:tc>
        <w:tc>
          <w:tcPr>
            <w:tcW w:w="1037" w:type="dxa"/>
          </w:tcPr>
          <w:p w:rsidR="00A01F9B" w:rsidRDefault="00A01F9B">
            <w:pPr>
              <w:autoSpaceDE w:val="0"/>
              <w:autoSpaceDN w:val="0"/>
              <w:adjustRightInd w:val="0"/>
              <w:rPr>
                <w:rFonts w:ascii="宋体" w:hAnsi="宋体" w:cs="宋体"/>
                <w:szCs w:val="21"/>
                <w:lang w:val="zh-CN"/>
              </w:rPr>
            </w:pPr>
          </w:p>
        </w:tc>
        <w:tc>
          <w:tcPr>
            <w:tcW w:w="1003" w:type="dxa"/>
          </w:tcPr>
          <w:p w:rsidR="00A01F9B" w:rsidRDefault="00A01F9B">
            <w:pPr>
              <w:autoSpaceDE w:val="0"/>
              <w:autoSpaceDN w:val="0"/>
              <w:adjustRightInd w:val="0"/>
              <w:rPr>
                <w:rFonts w:ascii="宋体" w:hAnsi="宋体" w:cs="宋体"/>
                <w:szCs w:val="21"/>
                <w:lang w:val="zh-CN"/>
              </w:rPr>
            </w:pPr>
          </w:p>
        </w:tc>
        <w:tc>
          <w:tcPr>
            <w:tcW w:w="1154" w:type="dxa"/>
          </w:tcPr>
          <w:p w:rsidR="00A01F9B" w:rsidRDefault="00A01F9B">
            <w:pPr>
              <w:autoSpaceDE w:val="0"/>
              <w:autoSpaceDN w:val="0"/>
              <w:adjustRightInd w:val="0"/>
              <w:rPr>
                <w:rFonts w:ascii="宋体" w:hAnsi="宋体" w:cs="宋体"/>
                <w:szCs w:val="21"/>
                <w:lang w:val="zh-CN"/>
              </w:rPr>
            </w:pPr>
          </w:p>
        </w:tc>
        <w:tc>
          <w:tcPr>
            <w:tcW w:w="1561" w:type="dxa"/>
          </w:tcPr>
          <w:p w:rsidR="00A01F9B" w:rsidRDefault="00A01F9B">
            <w:pPr>
              <w:autoSpaceDE w:val="0"/>
              <w:autoSpaceDN w:val="0"/>
              <w:adjustRightInd w:val="0"/>
              <w:rPr>
                <w:rFonts w:ascii="宋体" w:hAnsi="宋体" w:cs="宋体"/>
                <w:szCs w:val="21"/>
                <w:lang w:val="zh-CN"/>
              </w:rPr>
            </w:pPr>
          </w:p>
        </w:tc>
        <w:tc>
          <w:tcPr>
            <w:tcW w:w="836" w:type="dxa"/>
          </w:tcPr>
          <w:p w:rsidR="00A01F9B" w:rsidRDefault="00A01F9B">
            <w:pPr>
              <w:autoSpaceDE w:val="0"/>
              <w:autoSpaceDN w:val="0"/>
              <w:adjustRightInd w:val="0"/>
              <w:rPr>
                <w:rFonts w:ascii="宋体" w:hAnsi="宋体" w:cs="宋体"/>
                <w:szCs w:val="21"/>
                <w:lang w:val="zh-CN"/>
              </w:rPr>
            </w:pPr>
          </w:p>
        </w:tc>
      </w:tr>
      <w:tr w:rsidR="00A01F9B">
        <w:trPr>
          <w:trHeight w:val="332"/>
          <w:jc w:val="center"/>
        </w:trPr>
        <w:tc>
          <w:tcPr>
            <w:tcW w:w="525" w:type="dxa"/>
          </w:tcPr>
          <w:p w:rsidR="00A01F9B" w:rsidRDefault="00A01F9B">
            <w:pPr>
              <w:autoSpaceDE w:val="0"/>
              <w:autoSpaceDN w:val="0"/>
              <w:adjustRightInd w:val="0"/>
              <w:rPr>
                <w:rFonts w:ascii="宋体" w:hAnsi="宋体" w:cs="宋体"/>
                <w:szCs w:val="21"/>
                <w:lang w:val="zh-CN"/>
              </w:rPr>
            </w:pPr>
          </w:p>
        </w:tc>
        <w:tc>
          <w:tcPr>
            <w:tcW w:w="880" w:type="dxa"/>
          </w:tcPr>
          <w:p w:rsidR="00A01F9B" w:rsidRDefault="00A01F9B">
            <w:pPr>
              <w:autoSpaceDE w:val="0"/>
              <w:autoSpaceDN w:val="0"/>
              <w:adjustRightInd w:val="0"/>
              <w:rPr>
                <w:rFonts w:ascii="宋体" w:hAnsi="宋体" w:cs="宋体"/>
                <w:szCs w:val="21"/>
                <w:lang w:val="zh-CN"/>
              </w:rPr>
            </w:pPr>
          </w:p>
        </w:tc>
        <w:tc>
          <w:tcPr>
            <w:tcW w:w="652" w:type="dxa"/>
          </w:tcPr>
          <w:p w:rsidR="00A01F9B" w:rsidRDefault="00A01F9B">
            <w:pPr>
              <w:autoSpaceDE w:val="0"/>
              <w:autoSpaceDN w:val="0"/>
              <w:adjustRightInd w:val="0"/>
              <w:rPr>
                <w:rFonts w:ascii="宋体" w:hAnsi="宋体" w:cs="宋体"/>
                <w:szCs w:val="21"/>
                <w:lang w:val="zh-CN"/>
              </w:rPr>
            </w:pPr>
          </w:p>
        </w:tc>
        <w:tc>
          <w:tcPr>
            <w:tcW w:w="697" w:type="dxa"/>
          </w:tcPr>
          <w:p w:rsidR="00A01F9B" w:rsidRDefault="00A01F9B">
            <w:pPr>
              <w:autoSpaceDE w:val="0"/>
              <w:autoSpaceDN w:val="0"/>
              <w:adjustRightInd w:val="0"/>
              <w:rPr>
                <w:rFonts w:ascii="宋体" w:hAnsi="宋体" w:cs="宋体"/>
                <w:szCs w:val="21"/>
                <w:lang w:val="zh-CN"/>
              </w:rPr>
            </w:pPr>
          </w:p>
        </w:tc>
        <w:tc>
          <w:tcPr>
            <w:tcW w:w="1115" w:type="dxa"/>
          </w:tcPr>
          <w:p w:rsidR="00A01F9B" w:rsidRDefault="00A01F9B">
            <w:pPr>
              <w:autoSpaceDE w:val="0"/>
              <w:autoSpaceDN w:val="0"/>
              <w:adjustRightInd w:val="0"/>
              <w:rPr>
                <w:rFonts w:ascii="宋体" w:hAnsi="宋体" w:cs="宋体"/>
                <w:szCs w:val="21"/>
                <w:lang w:val="zh-CN"/>
              </w:rPr>
            </w:pPr>
          </w:p>
        </w:tc>
        <w:tc>
          <w:tcPr>
            <w:tcW w:w="1037" w:type="dxa"/>
          </w:tcPr>
          <w:p w:rsidR="00A01F9B" w:rsidRDefault="00A01F9B">
            <w:pPr>
              <w:autoSpaceDE w:val="0"/>
              <w:autoSpaceDN w:val="0"/>
              <w:adjustRightInd w:val="0"/>
              <w:rPr>
                <w:rFonts w:ascii="宋体" w:hAnsi="宋体" w:cs="宋体"/>
                <w:szCs w:val="21"/>
                <w:lang w:val="zh-CN"/>
              </w:rPr>
            </w:pPr>
          </w:p>
        </w:tc>
        <w:tc>
          <w:tcPr>
            <w:tcW w:w="1003" w:type="dxa"/>
          </w:tcPr>
          <w:p w:rsidR="00A01F9B" w:rsidRDefault="00A01F9B">
            <w:pPr>
              <w:autoSpaceDE w:val="0"/>
              <w:autoSpaceDN w:val="0"/>
              <w:adjustRightInd w:val="0"/>
              <w:rPr>
                <w:rFonts w:ascii="宋体" w:hAnsi="宋体" w:cs="宋体"/>
                <w:szCs w:val="21"/>
                <w:lang w:val="zh-CN"/>
              </w:rPr>
            </w:pPr>
          </w:p>
        </w:tc>
        <w:tc>
          <w:tcPr>
            <w:tcW w:w="1154" w:type="dxa"/>
          </w:tcPr>
          <w:p w:rsidR="00A01F9B" w:rsidRDefault="00A01F9B">
            <w:pPr>
              <w:autoSpaceDE w:val="0"/>
              <w:autoSpaceDN w:val="0"/>
              <w:adjustRightInd w:val="0"/>
              <w:rPr>
                <w:rFonts w:ascii="宋体" w:hAnsi="宋体" w:cs="宋体"/>
                <w:szCs w:val="21"/>
                <w:lang w:val="zh-CN"/>
              </w:rPr>
            </w:pPr>
          </w:p>
        </w:tc>
        <w:tc>
          <w:tcPr>
            <w:tcW w:w="1561" w:type="dxa"/>
          </w:tcPr>
          <w:p w:rsidR="00A01F9B" w:rsidRDefault="00A01F9B">
            <w:pPr>
              <w:autoSpaceDE w:val="0"/>
              <w:autoSpaceDN w:val="0"/>
              <w:adjustRightInd w:val="0"/>
              <w:rPr>
                <w:rFonts w:ascii="宋体" w:hAnsi="宋体" w:cs="宋体"/>
                <w:szCs w:val="21"/>
                <w:lang w:val="zh-CN"/>
              </w:rPr>
            </w:pPr>
          </w:p>
        </w:tc>
        <w:tc>
          <w:tcPr>
            <w:tcW w:w="836" w:type="dxa"/>
          </w:tcPr>
          <w:p w:rsidR="00A01F9B" w:rsidRDefault="00A01F9B">
            <w:pPr>
              <w:autoSpaceDE w:val="0"/>
              <w:autoSpaceDN w:val="0"/>
              <w:adjustRightInd w:val="0"/>
              <w:rPr>
                <w:rFonts w:ascii="宋体" w:hAnsi="宋体" w:cs="宋体"/>
                <w:szCs w:val="21"/>
                <w:lang w:val="zh-CN"/>
              </w:rPr>
            </w:pPr>
          </w:p>
        </w:tc>
      </w:tr>
    </w:tbl>
    <w:p w:rsidR="00A01F9B" w:rsidRDefault="00A01F9B">
      <w:pPr>
        <w:autoSpaceDE w:val="0"/>
        <w:autoSpaceDN w:val="0"/>
        <w:adjustRightInd w:val="0"/>
        <w:rPr>
          <w:rFonts w:ascii="宋体" w:hAnsi="宋体" w:cs="宋体"/>
          <w:szCs w:val="21"/>
          <w:lang w:val="zh-CN"/>
        </w:rPr>
      </w:pPr>
    </w:p>
    <w:p w:rsidR="00A01F9B" w:rsidRDefault="005E62B5">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A01F9B" w:rsidRDefault="005E62B5">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A01F9B" w:rsidRDefault="005E62B5">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autoSpaceDE w:val="0"/>
        <w:autoSpaceDN w:val="0"/>
        <w:adjustRightInd w:val="0"/>
        <w:rPr>
          <w:rFonts w:ascii="宋体" w:hAnsi="宋体" w:cs="宋体"/>
          <w:szCs w:val="21"/>
          <w:lang w:val="zh-CN"/>
        </w:rPr>
      </w:pPr>
    </w:p>
    <w:p w:rsidR="00A01F9B" w:rsidRDefault="00A01F9B">
      <w:pPr>
        <w:pStyle w:val="af0"/>
        <w:ind w:firstLineChars="0" w:firstLine="0"/>
        <w:rPr>
          <w:lang w:val="zh-CN"/>
        </w:rPr>
      </w:pPr>
    </w:p>
    <w:p w:rsidR="00A01F9B" w:rsidRDefault="00A01F9B">
      <w:pPr>
        <w:pStyle w:val="af0"/>
        <w:ind w:firstLineChars="0" w:firstLine="0"/>
        <w:rPr>
          <w:lang w:val="zh-CN"/>
        </w:rPr>
      </w:pPr>
    </w:p>
    <w:p w:rsidR="00A01F9B" w:rsidRDefault="00A01F9B">
      <w:pPr>
        <w:pStyle w:val="af0"/>
        <w:ind w:firstLineChars="0" w:firstLine="0"/>
        <w:rPr>
          <w:lang w:val="zh-CN"/>
        </w:rPr>
      </w:pPr>
    </w:p>
    <w:p w:rsidR="00A01F9B" w:rsidRDefault="005E62B5">
      <w:pPr>
        <w:pStyle w:val="2"/>
        <w:rPr>
          <w:rFonts w:ascii="宋体" w:hAnsi="宋体" w:cs="宋体"/>
          <w:sz w:val="21"/>
          <w:szCs w:val="21"/>
        </w:rPr>
      </w:pPr>
      <w:bookmarkStart w:id="65" w:name="_Toc504573090"/>
      <w:bookmarkStart w:id="66" w:name="_Toc490133035"/>
      <w:bookmarkStart w:id="67" w:name="_Toc534273684"/>
      <w:bookmarkStart w:id="68" w:name="_Toc534273807"/>
      <w:bookmarkStart w:id="69" w:name="_Toc504056875"/>
      <w:bookmarkStart w:id="70" w:name="_Toc504044387"/>
      <w:r>
        <w:rPr>
          <w:rFonts w:ascii="宋体" w:hAnsi="宋体" w:cs="宋体" w:hint="eastAsia"/>
          <w:sz w:val="21"/>
          <w:szCs w:val="21"/>
        </w:rPr>
        <w:t>附件（</w:t>
      </w:r>
      <w:r>
        <w:rPr>
          <w:rFonts w:ascii="宋体" w:hAnsi="宋体" w:cs="宋体" w:hint="eastAsia"/>
          <w:sz w:val="21"/>
          <w:szCs w:val="21"/>
        </w:rPr>
        <w:t>5</w:t>
      </w:r>
      <w:r>
        <w:rPr>
          <w:rFonts w:ascii="宋体" w:hAnsi="宋体" w:cs="宋体" w:hint="eastAsia"/>
          <w:sz w:val="21"/>
          <w:szCs w:val="21"/>
        </w:rPr>
        <w:t>）、供应商类似业绩情况表</w:t>
      </w:r>
      <w:bookmarkEnd w:id="65"/>
      <w:bookmarkEnd w:id="66"/>
      <w:bookmarkEnd w:id="67"/>
      <w:bookmarkEnd w:id="68"/>
      <w:bookmarkEnd w:id="69"/>
      <w:bookmarkEnd w:id="70"/>
    </w:p>
    <w:p w:rsidR="00A01F9B" w:rsidRDefault="00A01F9B"/>
    <w:p w:rsidR="00A01F9B" w:rsidRDefault="005E62B5">
      <w:pPr>
        <w:widowControl/>
        <w:shd w:val="clear" w:color="auto" w:fill="FFFFFF"/>
        <w:spacing w:beforeLines="100" w:before="312" w:line="360" w:lineRule="auto"/>
        <w:jc w:val="center"/>
        <w:rPr>
          <w:rFonts w:ascii="宋体" w:hAnsi="宋体"/>
          <w:b/>
          <w:kern w:val="0"/>
          <w:sz w:val="36"/>
          <w:szCs w:val="36"/>
        </w:rPr>
      </w:pPr>
      <w:r>
        <w:rPr>
          <w:rFonts w:ascii="宋体" w:hAnsi="宋体" w:hint="eastAsia"/>
          <w:b/>
          <w:kern w:val="0"/>
          <w:sz w:val="36"/>
          <w:szCs w:val="36"/>
        </w:rPr>
        <w:t>供应商类似业绩情况表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710"/>
        <w:gridCol w:w="1365"/>
        <w:gridCol w:w="1455"/>
        <w:gridCol w:w="1300"/>
        <w:gridCol w:w="1026"/>
        <w:gridCol w:w="1026"/>
      </w:tblGrid>
      <w:tr w:rsidR="00A01F9B">
        <w:trPr>
          <w:trHeight w:val="890"/>
          <w:jc w:val="center"/>
        </w:trPr>
        <w:tc>
          <w:tcPr>
            <w:tcW w:w="773"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序号</w:t>
            </w:r>
          </w:p>
        </w:tc>
        <w:tc>
          <w:tcPr>
            <w:tcW w:w="1710"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项目名称</w:t>
            </w:r>
          </w:p>
        </w:tc>
        <w:tc>
          <w:tcPr>
            <w:tcW w:w="1365"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业主单位</w:t>
            </w:r>
          </w:p>
        </w:tc>
        <w:tc>
          <w:tcPr>
            <w:tcW w:w="1455"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业主联系</w:t>
            </w:r>
          </w:p>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方式</w:t>
            </w:r>
          </w:p>
        </w:tc>
        <w:tc>
          <w:tcPr>
            <w:tcW w:w="1300"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工作主要</w:t>
            </w:r>
          </w:p>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内容</w:t>
            </w:r>
          </w:p>
        </w:tc>
        <w:tc>
          <w:tcPr>
            <w:tcW w:w="1026" w:type="dxa"/>
            <w:vAlign w:val="center"/>
          </w:tcPr>
          <w:p w:rsidR="00A01F9B" w:rsidRDefault="005E62B5">
            <w:pPr>
              <w:autoSpaceDE w:val="0"/>
              <w:autoSpaceDN w:val="0"/>
              <w:adjustRightInd w:val="0"/>
              <w:jc w:val="center"/>
              <w:rPr>
                <w:rFonts w:ascii="宋体" w:hAnsi="宋体" w:cs="宋体"/>
                <w:b/>
                <w:szCs w:val="21"/>
              </w:rPr>
            </w:pPr>
            <w:r>
              <w:rPr>
                <w:rFonts w:ascii="宋体" w:hAnsi="宋体" w:cs="宋体" w:hint="eastAsia"/>
                <w:b/>
                <w:szCs w:val="21"/>
              </w:rPr>
              <w:t>合同</w:t>
            </w:r>
          </w:p>
          <w:p w:rsidR="00A01F9B" w:rsidRDefault="005E62B5">
            <w:pPr>
              <w:autoSpaceDE w:val="0"/>
              <w:autoSpaceDN w:val="0"/>
              <w:adjustRightInd w:val="0"/>
              <w:jc w:val="center"/>
              <w:rPr>
                <w:rFonts w:ascii="宋体" w:hAnsi="宋体" w:cs="宋体"/>
                <w:b/>
                <w:szCs w:val="21"/>
              </w:rPr>
            </w:pPr>
            <w:r>
              <w:rPr>
                <w:rFonts w:ascii="宋体" w:hAnsi="宋体" w:cs="宋体" w:hint="eastAsia"/>
                <w:b/>
                <w:szCs w:val="21"/>
              </w:rPr>
              <w:t>金额</w:t>
            </w:r>
          </w:p>
        </w:tc>
        <w:tc>
          <w:tcPr>
            <w:tcW w:w="1026" w:type="dxa"/>
            <w:vAlign w:val="center"/>
          </w:tcPr>
          <w:p w:rsidR="00A01F9B" w:rsidRDefault="005E62B5">
            <w:pPr>
              <w:autoSpaceDE w:val="0"/>
              <w:autoSpaceDN w:val="0"/>
              <w:adjustRightInd w:val="0"/>
              <w:jc w:val="center"/>
              <w:rPr>
                <w:rFonts w:ascii="宋体" w:hAnsi="宋体" w:cs="宋体"/>
                <w:b/>
                <w:szCs w:val="21"/>
                <w:lang w:val="zh-CN"/>
              </w:rPr>
            </w:pPr>
            <w:r>
              <w:rPr>
                <w:rFonts w:ascii="宋体" w:hAnsi="宋体" w:cs="宋体" w:hint="eastAsia"/>
                <w:b/>
                <w:szCs w:val="21"/>
                <w:lang w:val="zh-CN"/>
              </w:rPr>
              <w:t>备注</w:t>
            </w:r>
          </w:p>
        </w:tc>
      </w:tr>
      <w:tr w:rsidR="00A01F9B">
        <w:trPr>
          <w:trHeight w:val="352"/>
          <w:jc w:val="center"/>
        </w:trPr>
        <w:tc>
          <w:tcPr>
            <w:tcW w:w="773" w:type="dxa"/>
          </w:tcPr>
          <w:p w:rsidR="00A01F9B" w:rsidRDefault="00A01F9B">
            <w:pPr>
              <w:autoSpaceDE w:val="0"/>
              <w:autoSpaceDN w:val="0"/>
              <w:adjustRightInd w:val="0"/>
              <w:rPr>
                <w:rFonts w:ascii="宋体" w:hAnsi="宋体" w:cs="宋体"/>
                <w:szCs w:val="21"/>
                <w:lang w:val="zh-CN"/>
              </w:rPr>
            </w:pPr>
          </w:p>
        </w:tc>
        <w:tc>
          <w:tcPr>
            <w:tcW w:w="1710" w:type="dxa"/>
          </w:tcPr>
          <w:p w:rsidR="00A01F9B" w:rsidRDefault="00A01F9B">
            <w:pPr>
              <w:autoSpaceDE w:val="0"/>
              <w:autoSpaceDN w:val="0"/>
              <w:adjustRightInd w:val="0"/>
              <w:rPr>
                <w:rFonts w:ascii="宋体" w:hAnsi="宋体" w:cs="宋体"/>
                <w:szCs w:val="21"/>
                <w:lang w:val="zh-CN"/>
              </w:rPr>
            </w:pPr>
          </w:p>
        </w:tc>
        <w:tc>
          <w:tcPr>
            <w:tcW w:w="1365" w:type="dxa"/>
          </w:tcPr>
          <w:p w:rsidR="00A01F9B" w:rsidRDefault="00A01F9B">
            <w:pPr>
              <w:autoSpaceDE w:val="0"/>
              <w:autoSpaceDN w:val="0"/>
              <w:adjustRightInd w:val="0"/>
              <w:rPr>
                <w:rFonts w:ascii="宋体" w:hAnsi="宋体" w:cs="宋体"/>
                <w:szCs w:val="21"/>
                <w:lang w:val="zh-CN"/>
              </w:rPr>
            </w:pPr>
          </w:p>
        </w:tc>
        <w:tc>
          <w:tcPr>
            <w:tcW w:w="1455" w:type="dxa"/>
          </w:tcPr>
          <w:p w:rsidR="00A01F9B" w:rsidRDefault="00A01F9B">
            <w:pPr>
              <w:autoSpaceDE w:val="0"/>
              <w:autoSpaceDN w:val="0"/>
              <w:adjustRightInd w:val="0"/>
              <w:rPr>
                <w:rFonts w:ascii="宋体" w:hAnsi="宋体" w:cs="宋体"/>
                <w:szCs w:val="21"/>
                <w:lang w:val="zh-CN"/>
              </w:rPr>
            </w:pPr>
          </w:p>
        </w:tc>
        <w:tc>
          <w:tcPr>
            <w:tcW w:w="1300" w:type="dxa"/>
          </w:tcPr>
          <w:p w:rsidR="00A01F9B" w:rsidRDefault="00A01F9B">
            <w:pPr>
              <w:autoSpaceDE w:val="0"/>
              <w:autoSpaceDN w:val="0"/>
              <w:adjustRightInd w:val="0"/>
              <w:rPr>
                <w:rFonts w:ascii="宋体" w:hAnsi="宋体" w:cs="宋体"/>
                <w:szCs w:val="21"/>
                <w:lang w:val="zh-CN"/>
              </w:rPr>
            </w:pPr>
          </w:p>
        </w:tc>
        <w:tc>
          <w:tcPr>
            <w:tcW w:w="1026" w:type="dxa"/>
          </w:tcPr>
          <w:p w:rsidR="00A01F9B" w:rsidRDefault="00A01F9B">
            <w:pPr>
              <w:autoSpaceDE w:val="0"/>
              <w:autoSpaceDN w:val="0"/>
              <w:adjustRightInd w:val="0"/>
              <w:rPr>
                <w:rFonts w:ascii="宋体" w:hAnsi="宋体" w:cs="宋体"/>
                <w:szCs w:val="21"/>
                <w:lang w:val="zh-CN"/>
              </w:rPr>
            </w:pPr>
          </w:p>
        </w:tc>
        <w:tc>
          <w:tcPr>
            <w:tcW w:w="1026" w:type="dxa"/>
          </w:tcPr>
          <w:p w:rsidR="00A01F9B" w:rsidRDefault="00A01F9B">
            <w:pPr>
              <w:autoSpaceDE w:val="0"/>
              <w:autoSpaceDN w:val="0"/>
              <w:adjustRightInd w:val="0"/>
              <w:rPr>
                <w:rFonts w:ascii="宋体" w:hAnsi="宋体" w:cs="宋体"/>
                <w:szCs w:val="21"/>
                <w:lang w:val="zh-CN"/>
              </w:rPr>
            </w:pPr>
          </w:p>
        </w:tc>
      </w:tr>
      <w:tr w:rsidR="00A01F9B">
        <w:trPr>
          <w:trHeight w:val="352"/>
          <w:jc w:val="center"/>
        </w:trPr>
        <w:tc>
          <w:tcPr>
            <w:tcW w:w="773" w:type="dxa"/>
          </w:tcPr>
          <w:p w:rsidR="00A01F9B" w:rsidRDefault="00A01F9B">
            <w:pPr>
              <w:autoSpaceDE w:val="0"/>
              <w:autoSpaceDN w:val="0"/>
              <w:adjustRightInd w:val="0"/>
              <w:rPr>
                <w:rFonts w:ascii="宋体" w:hAnsi="宋体" w:cs="宋体"/>
                <w:szCs w:val="21"/>
                <w:lang w:val="zh-CN"/>
              </w:rPr>
            </w:pPr>
          </w:p>
        </w:tc>
        <w:tc>
          <w:tcPr>
            <w:tcW w:w="1710" w:type="dxa"/>
          </w:tcPr>
          <w:p w:rsidR="00A01F9B" w:rsidRDefault="00A01F9B">
            <w:pPr>
              <w:autoSpaceDE w:val="0"/>
              <w:autoSpaceDN w:val="0"/>
              <w:adjustRightInd w:val="0"/>
              <w:rPr>
                <w:rFonts w:ascii="宋体" w:hAnsi="宋体" w:cs="宋体"/>
                <w:szCs w:val="21"/>
                <w:lang w:val="zh-CN"/>
              </w:rPr>
            </w:pPr>
          </w:p>
        </w:tc>
        <w:tc>
          <w:tcPr>
            <w:tcW w:w="1365" w:type="dxa"/>
          </w:tcPr>
          <w:p w:rsidR="00A01F9B" w:rsidRDefault="00A01F9B">
            <w:pPr>
              <w:autoSpaceDE w:val="0"/>
              <w:autoSpaceDN w:val="0"/>
              <w:adjustRightInd w:val="0"/>
              <w:rPr>
                <w:rFonts w:ascii="宋体" w:hAnsi="宋体" w:cs="宋体"/>
                <w:szCs w:val="21"/>
                <w:lang w:val="zh-CN"/>
              </w:rPr>
            </w:pPr>
          </w:p>
        </w:tc>
        <w:tc>
          <w:tcPr>
            <w:tcW w:w="1455" w:type="dxa"/>
          </w:tcPr>
          <w:p w:rsidR="00A01F9B" w:rsidRDefault="00A01F9B">
            <w:pPr>
              <w:autoSpaceDE w:val="0"/>
              <w:autoSpaceDN w:val="0"/>
              <w:adjustRightInd w:val="0"/>
              <w:rPr>
                <w:rFonts w:ascii="宋体" w:hAnsi="宋体" w:cs="宋体"/>
                <w:szCs w:val="21"/>
                <w:lang w:val="zh-CN"/>
              </w:rPr>
            </w:pPr>
          </w:p>
        </w:tc>
        <w:tc>
          <w:tcPr>
            <w:tcW w:w="1300" w:type="dxa"/>
          </w:tcPr>
          <w:p w:rsidR="00A01F9B" w:rsidRDefault="00A01F9B">
            <w:pPr>
              <w:autoSpaceDE w:val="0"/>
              <w:autoSpaceDN w:val="0"/>
              <w:adjustRightInd w:val="0"/>
              <w:rPr>
                <w:rFonts w:ascii="宋体" w:hAnsi="宋体" w:cs="宋体"/>
                <w:szCs w:val="21"/>
                <w:lang w:val="zh-CN"/>
              </w:rPr>
            </w:pPr>
          </w:p>
        </w:tc>
        <w:tc>
          <w:tcPr>
            <w:tcW w:w="1026" w:type="dxa"/>
          </w:tcPr>
          <w:p w:rsidR="00A01F9B" w:rsidRDefault="00A01F9B">
            <w:pPr>
              <w:autoSpaceDE w:val="0"/>
              <w:autoSpaceDN w:val="0"/>
              <w:adjustRightInd w:val="0"/>
              <w:rPr>
                <w:rFonts w:ascii="宋体" w:hAnsi="宋体" w:cs="宋体"/>
                <w:szCs w:val="21"/>
                <w:lang w:val="zh-CN"/>
              </w:rPr>
            </w:pPr>
          </w:p>
        </w:tc>
        <w:tc>
          <w:tcPr>
            <w:tcW w:w="1026" w:type="dxa"/>
          </w:tcPr>
          <w:p w:rsidR="00A01F9B" w:rsidRDefault="00A01F9B">
            <w:pPr>
              <w:autoSpaceDE w:val="0"/>
              <w:autoSpaceDN w:val="0"/>
              <w:adjustRightInd w:val="0"/>
              <w:rPr>
                <w:rFonts w:ascii="宋体" w:hAnsi="宋体" w:cs="宋体"/>
                <w:szCs w:val="21"/>
                <w:lang w:val="zh-CN"/>
              </w:rPr>
            </w:pPr>
          </w:p>
        </w:tc>
      </w:tr>
      <w:tr w:rsidR="00A01F9B">
        <w:trPr>
          <w:trHeight w:val="362"/>
          <w:jc w:val="center"/>
        </w:trPr>
        <w:tc>
          <w:tcPr>
            <w:tcW w:w="773" w:type="dxa"/>
          </w:tcPr>
          <w:p w:rsidR="00A01F9B" w:rsidRDefault="00A01F9B">
            <w:pPr>
              <w:autoSpaceDE w:val="0"/>
              <w:autoSpaceDN w:val="0"/>
              <w:adjustRightInd w:val="0"/>
              <w:rPr>
                <w:rFonts w:ascii="宋体" w:hAnsi="宋体" w:cs="宋体"/>
                <w:szCs w:val="21"/>
                <w:lang w:val="zh-CN"/>
              </w:rPr>
            </w:pPr>
          </w:p>
        </w:tc>
        <w:tc>
          <w:tcPr>
            <w:tcW w:w="1710" w:type="dxa"/>
          </w:tcPr>
          <w:p w:rsidR="00A01F9B" w:rsidRDefault="00A01F9B">
            <w:pPr>
              <w:autoSpaceDE w:val="0"/>
              <w:autoSpaceDN w:val="0"/>
              <w:adjustRightInd w:val="0"/>
              <w:rPr>
                <w:rFonts w:ascii="宋体" w:hAnsi="宋体" w:cs="宋体"/>
                <w:szCs w:val="21"/>
                <w:lang w:val="zh-CN"/>
              </w:rPr>
            </w:pPr>
          </w:p>
        </w:tc>
        <w:tc>
          <w:tcPr>
            <w:tcW w:w="1365" w:type="dxa"/>
          </w:tcPr>
          <w:p w:rsidR="00A01F9B" w:rsidRDefault="00A01F9B">
            <w:pPr>
              <w:autoSpaceDE w:val="0"/>
              <w:autoSpaceDN w:val="0"/>
              <w:adjustRightInd w:val="0"/>
              <w:rPr>
                <w:rFonts w:ascii="宋体" w:hAnsi="宋体" w:cs="宋体"/>
                <w:szCs w:val="21"/>
                <w:lang w:val="zh-CN"/>
              </w:rPr>
            </w:pPr>
          </w:p>
        </w:tc>
        <w:tc>
          <w:tcPr>
            <w:tcW w:w="1455" w:type="dxa"/>
          </w:tcPr>
          <w:p w:rsidR="00A01F9B" w:rsidRDefault="00A01F9B">
            <w:pPr>
              <w:autoSpaceDE w:val="0"/>
              <w:autoSpaceDN w:val="0"/>
              <w:adjustRightInd w:val="0"/>
              <w:rPr>
                <w:rFonts w:ascii="宋体" w:hAnsi="宋体" w:cs="宋体"/>
                <w:szCs w:val="21"/>
                <w:lang w:val="zh-CN"/>
              </w:rPr>
            </w:pPr>
          </w:p>
        </w:tc>
        <w:tc>
          <w:tcPr>
            <w:tcW w:w="1300" w:type="dxa"/>
          </w:tcPr>
          <w:p w:rsidR="00A01F9B" w:rsidRDefault="00A01F9B">
            <w:pPr>
              <w:autoSpaceDE w:val="0"/>
              <w:autoSpaceDN w:val="0"/>
              <w:adjustRightInd w:val="0"/>
              <w:rPr>
                <w:rFonts w:ascii="宋体" w:hAnsi="宋体" w:cs="宋体"/>
                <w:szCs w:val="21"/>
                <w:lang w:val="zh-CN"/>
              </w:rPr>
            </w:pPr>
          </w:p>
        </w:tc>
        <w:tc>
          <w:tcPr>
            <w:tcW w:w="1026" w:type="dxa"/>
          </w:tcPr>
          <w:p w:rsidR="00A01F9B" w:rsidRDefault="00A01F9B">
            <w:pPr>
              <w:autoSpaceDE w:val="0"/>
              <w:autoSpaceDN w:val="0"/>
              <w:adjustRightInd w:val="0"/>
              <w:rPr>
                <w:rFonts w:ascii="宋体" w:hAnsi="宋体" w:cs="宋体"/>
                <w:szCs w:val="21"/>
                <w:lang w:val="zh-CN"/>
              </w:rPr>
            </w:pPr>
          </w:p>
        </w:tc>
        <w:tc>
          <w:tcPr>
            <w:tcW w:w="1026" w:type="dxa"/>
          </w:tcPr>
          <w:p w:rsidR="00A01F9B" w:rsidRDefault="00A01F9B">
            <w:pPr>
              <w:autoSpaceDE w:val="0"/>
              <w:autoSpaceDN w:val="0"/>
              <w:adjustRightInd w:val="0"/>
              <w:rPr>
                <w:rFonts w:ascii="宋体" w:hAnsi="宋体" w:cs="宋体"/>
                <w:szCs w:val="21"/>
                <w:lang w:val="zh-CN"/>
              </w:rPr>
            </w:pPr>
          </w:p>
        </w:tc>
      </w:tr>
      <w:tr w:rsidR="00A01F9B">
        <w:trPr>
          <w:trHeight w:val="362"/>
          <w:jc w:val="center"/>
        </w:trPr>
        <w:tc>
          <w:tcPr>
            <w:tcW w:w="773" w:type="dxa"/>
          </w:tcPr>
          <w:p w:rsidR="00A01F9B" w:rsidRDefault="00A01F9B">
            <w:pPr>
              <w:autoSpaceDE w:val="0"/>
              <w:autoSpaceDN w:val="0"/>
              <w:adjustRightInd w:val="0"/>
              <w:rPr>
                <w:rFonts w:ascii="宋体" w:hAnsi="宋体" w:cs="宋体"/>
                <w:szCs w:val="21"/>
                <w:lang w:val="zh-CN"/>
              </w:rPr>
            </w:pPr>
          </w:p>
        </w:tc>
        <w:tc>
          <w:tcPr>
            <w:tcW w:w="1710" w:type="dxa"/>
          </w:tcPr>
          <w:p w:rsidR="00A01F9B" w:rsidRDefault="00A01F9B">
            <w:pPr>
              <w:autoSpaceDE w:val="0"/>
              <w:autoSpaceDN w:val="0"/>
              <w:adjustRightInd w:val="0"/>
              <w:rPr>
                <w:rFonts w:ascii="宋体" w:hAnsi="宋体" w:cs="宋体"/>
                <w:szCs w:val="21"/>
                <w:lang w:val="zh-CN"/>
              </w:rPr>
            </w:pPr>
          </w:p>
        </w:tc>
        <w:tc>
          <w:tcPr>
            <w:tcW w:w="1365" w:type="dxa"/>
          </w:tcPr>
          <w:p w:rsidR="00A01F9B" w:rsidRDefault="00A01F9B">
            <w:pPr>
              <w:autoSpaceDE w:val="0"/>
              <w:autoSpaceDN w:val="0"/>
              <w:adjustRightInd w:val="0"/>
              <w:rPr>
                <w:rFonts w:ascii="宋体" w:hAnsi="宋体" w:cs="宋体"/>
                <w:szCs w:val="21"/>
                <w:lang w:val="zh-CN"/>
              </w:rPr>
            </w:pPr>
          </w:p>
        </w:tc>
        <w:tc>
          <w:tcPr>
            <w:tcW w:w="1455" w:type="dxa"/>
          </w:tcPr>
          <w:p w:rsidR="00A01F9B" w:rsidRDefault="00A01F9B">
            <w:pPr>
              <w:autoSpaceDE w:val="0"/>
              <w:autoSpaceDN w:val="0"/>
              <w:adjustRightInd w:val="0"/>
              <w:rPr>
                <w:rFonts w:ascii="宋体" w:hAnsi="宋体" w:cs="宋体"/>
                <w:szCs w:val="21"/>
                <w:lang w:val="zh-CN"/>
              </w:rPr>
            </w:pPr>
          </w:p>
        </w:tc>
        <w:tc>
          <w:tcPr>
            <w:tcW w:w="1300" w:type="dxa"/>
          </w:tcPr>
          <w:p w:rsidR="00A01F9B" w:rsidRDefault="00A01F9B">
            <w:pPr>
              <w:autoSpaceDE w:val="0"/>
              <w:autoSpaceDN w:val="0"/>
              <w:adjustRightInd w:val="0"/>
              <w:rPr>
                <w:rFonts w:ascii="宋体" w:hAnsi="宋体" w:cs="宋体"/>
                <w:szCs w:val="21"/>
                <w:lang w:val="zh-CN"/>
              </w:rPr>
            </w:pPr>
          </w:p>
        </w:tc>
        <w:tc>
          <w:tcPr>
            <w:tcW w:w="1026" w:type="dxa"/>
          </w:tcPr>
          <w:p w:rsidR="00A01F9B" w:rsidRDefault="00A01F9B">
            <w:pPr>
              <w:autoSpaceDE w:val="0"/>
              <w:autoSpaceDN w:val="0"/>
              <w:adjustRightInd w:val="0"/>
              <w:rPr>
                <w:rFonts w:ascii="宋体" w:hAnsi="宋体" w:cs="宋体"/>
                <w:szCs w:val="21"/>
                <w:lang w:val="zh-CN"/>
              </w:rPr>
            </w:pPr>
          </w:p>
        </w:tc>
        <w:tc>
          <w:tcPr>
            <w:tcW w:w="1026" w:type="dxa"/>
          </w:tcPr>
          <w:p w:rsidR="00A01F9B" w:rsidRDefault="00A01F9B">
            <w:pPr>
              <w:autoSpaceDE w:val="0"/>
              <w:autoSpaceDN w:val="0"/>
              <w:adjustRightInd w:val="0"/>
              <w:rPr>
                <w:rFonts w:ascii="宋体" w:hAnsi="宋体" w:cs="宋体"/>
                <w:szCs w:val="21"/>
                <w:lang w:val="zh-CN"/>
              </w:rPr>
            </w:pPr>
          </w:p>
        </w:tc>
      </w:tr>
      <w:tr w:rsidR="00A01F9B">
        <w:trPr>
          <w:trHeight w:val="362"/>
          <w:jc w:val="center"/>
        </w:trPr>
        <w:tc>
          <w:tcPr>
            <w:tcW w:w="773" w:type="dxa"/>
          </w:tcPr>
          <w:p w:rsidR="00A01F9B" w:rsidRDefault="00A01F9B">
            <w:pPr>
              <w:autoSpaceDE w:val="0"/>
              <w:autoSpaceDN w:val="0"/>
              <w:adjustRightInd w:val="0"/>
              <w:rPr>
                <w:rFonts w:ascii="宋体" w:hAnsi="宋体" w:cs="宋体"/>
                <w:szCs w:val="21"/>
                <w:lang w:val="zh-CN"/>
              </w:rPr>
            </w:pPr>
          </w:p>
        </w:tc>
        <w:tc>
          <w:tcPr>
            <w:tcW w:w="1710" w:type="dxa"/>
          </w:tcPr>
          <w:p w:rsidR="00A01F9B" w:rsidRDefault="00A01F9B">
            <w:pPr>
              <w:autoSpaceDE w:val="0"/>
              <w:autoSpaceDN w:val="0"/>
              <w:adjustRightInd w:val="0"/>
              <w:rPr>
                <w:rFonts w:ascii="宋体" w:hAnsi="宋体" w:cs="宋体"/>
                <w:szCs w:val="21"/>
                <w:lang w:val="zh-CN"/>
              </w:rPr>
            </w:pPr>
          </w:p>
        </w:tc>
        <w:tc>
          <w:tcPr>
            <w:tcW w:w="1365" w:type="dxa"/>
          </w:tcPr>
          <w:p w:rsidR="00A01F9B" w:rsidRDefault="00A01F9B">
            <w:pPr>
              <w:autoSpaceDE w:val="0"/>
              <w:autoSpaceDN w:val="0"/>
              <w:adjustRightInd w:val="0"/>
              <w:rPr>
                <w:rFonts w:ascii="宋体" w:hAnsi="宋体" w:cs="宋体"/>
                <w:szCs w:val="21"/>
                <w:lang w:val="zh-CN"/>
              </w:rPr>
            </w:pPr>
          </w:p>
        </w:tc>
        <w:tc>
          <w:tcPr>
            <w:tcW w:w="1455" w:type="dxa"/>
          </w:tcPr>
          <w:p w:rsidR="00A01F9B" w:rsidRDefault="00A01F9B">
            <w:pPr>
              <w:autoSpaceDE w:val="0"/>
              <w:autoSpaceDN w:val="0"/>
              <w:adjustRightInd w:val="0"/>
              <w:rPr>
                <w:rFonts w:ascii="宋体" w:hAnsi="宋体" w:cs="宋体"/>
                <w:szCs w:val="21"/>
                <w:lang w:val="zh-CN"/>
              </w:rPr>
            </w:pPr>
          </w:p>
        </w:tc>
        <w:tc>
          <w:tcPr>
            <w:tcW w:w="1300" w:type="dxa"/>
          </w:tcPr>
          <w:p w:rsidR="00A01F9B" w:rsidRDefault="00A01F9B">
            <w:pPr>
              <w:autoSpaceDE w:val="0"/>
              <w:autoSpaceDN w:val="0"/>
              <w:adjustRightInd w:val="0"/>
              <w:rPr>
                <w:rFonts w:ascii="宋体" w:hAnsi="宋体" w:cs="宋体"/>
                <w:szCs w:val="21"/>
                <w:lang w:val="zh-CN"/>
              </w:rPr>
            </w:pPr>
          </w:p>
        </w:tc>
        <w:tc>
          <w:tcPr>
            <w:tcW w:w="1026" w:type="dxa"/>
          </w:tcPr>
          <w:p w:rsidR="00A01F9B" w:rsidRDefault="00A01F9B">
            <w:pPr>
              <w:autoSpaceDE w:val="0"/>
              <w:autoSpaceDN w:val="0"/>
              <w:adjustRightInd w:val="0"/>
              <w:rPr>
                <w:rFonts w:ascii="宋体" w:hAnsi="宋体" w:cs="宋体"/>
                <w:szCs w:val="21"/>
                <w:lang w:val="zh-CN"/>
              </w:rPr>
            </w:pPr>
          </w:p>
        </w:tc>
        <w:tc>
          <w:tcPr>
            <w:tcW w:w="1026" w:type="dxa"/>
          </w:tcPr>
          <w:p w:rsidR="00A01F9B" w:rsidRDefault="00A01F9B">
            <w:pPr>
              <w:autoSpaceDE w:val="0"/>
              <w:autoSpaceDN w:val="0"/>
              <w:adjustRightInd w:val="0"/>
              <w:rPr>
                <w:rFonts w:ascii="宋体" w:hAnsi="宋体" w:cs="宋体"/>
                <w:szCs w:val="21"/>
                <w:lang w:val="zh-CN"/>
              </w:rPr>
            </w:pPr>
          </w:p>
        </w:tc>
      </w:tr>
    </w:tbl>
    <w:p w:rsidR="00A01F9B" w:rsidRDefault="00A01F9B">
      <w:pPr>
        <w:rPr>
          <w:rFonts w:ascii="宋体" w:hAnsi="宋体" w:cs="宋体"/>
          <w:szCs w:val="21"/>
          <w:lang w:val="zh-CN"/>
        </w:rPr>
      </w:pPr>
    </w:p>
    <w:p w:rsidR="00A01F9B" w:rsidRDefault="005E62B5">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A01F9B" w:rsidRDefault="005E62B5">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A01F9B" w:rsidRDefault="005E62B5">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rsidR="00A01F9B" w:rsidRDefault="00A01F9B">
      <w:pPr>
        <w:widowControl/>
        <w:shd w:val="clear" w:color="auto" w:fill="FFFFFF"/>
        <w:spacing w:line="360" w:lineRule="auto"/>
        <w:ind w:firstLine="4200"/>
        <w:rPr>
          <w:rFonts w:ascii="宋体" w:hAnsi="宋体" w:cs="宋体"/>
          <w:kern w:val="0"/>
          <w:szCs w:val="21"/>
        </w:rPr>
      </w:pPr>
    </w:p>
    <w:p w:rsidR="00A01F9B" w:rsidRDefault="005E62B5">
      <w:pPr>
        <w:spacing w:line="360" w:lineRule="auto"/>
        <w:ind w:firstLineChars="2800" w:firstLine="5880"/>
      </w:pPr>
      <w:r>
        <w:rPr>
          <w:rFonts w:ascii="宋体" w:hAnsi="宋体" w:cs="宋体" w:hint="eastAsia"/>
          <w:szCs w:val="21"/>
          <w:lang w:val="zh-CN"/>
        </w:rPr>
        <w:br w:type="page"/>
      </w: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422"/>
      </w:pPr>
    </w:p>
    <w:p w:rsidR="00A01F9B" w:rsidRDefault="00A01F9B">
      <w:pPr>
        <w:pStyle w:val="af0"/>
        <w:ind w:firstLineChars="0" w:firstLine="0"/>
      </w:pPr>
    </w:p>
    <w:p w:rsidR="00A01F9B" w:rsidRDefault="00A01F9B">
      <w:pPr>
        <w:pStyle w:val="af0"/>
        <w:ind w:firstLine="422"/>
      </w:pPr>
    </w:p>
    <w:p w:rsidR="00A01F9B" w:rsidRDefault="005E62B5">
      <w:pPr>
        <w:widowControl/>
        <w:jc w:val="left"/>
      </w:pPr>
      <w:r>
        <w:rPr>
          <w:rFonts w:ascii="宋体" w:hAnsi="宋体" w:cs="宋体" w:hint="eastAsia"/>
          <w:b/>
          <w:bCs/>
          <w:color w:val="000000"/>
          <w:kern w:val="0"/>
          <w:sz w:val="28"/>
          <w:szCs w:val="28"/>
        </w:rPr>
        <w:t xml:space="preserve">附件八、项目实施方案（自拟） </w:t>
      </w:r>
    </w:p>
    <w:p w:rsidR="00A01F9B" w:rsidRDefault="005E62B5">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供应商应针对本项目采购需求特点，自行编制包含但不限于以下内容的项目实施方案： </w:t>
      </w:r>
    </w:p>
    <w:p w:rsidR="00A01F9B" w:rsidRDefault="005E62B5">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rsidR="00A01F9B" w:rsidRDefault="00A01F9B">
      <w:pPr>
        <w:widowControl/>
        <w:spacing w:line="360" w:lineRule="auto"/>
        <w:ind w:firstLineChars="200" w:firstLine="420"/>
        <w:jc w:val="left"/>
        <w:rPr>
          <w:rFonts w:ascii="宋体" w:hAnsi="宋体" w:cs="宋体"/>
          <w:color w:val="000000"/>
          <w:kern w:val="0"/>
          <w:szCs w:val="21"/>
        </w:rPr>
      </w:pPr>
    </w:p>
    <w:p w:rsidR="00A01F9B" w:rsidRDefault="00A01F9B">
      <w:pPr>
        <w:widowControl/>
        <w:spacing w:line="360" w:lineRule="auto"/>
        <w:ind w:firstLineChars="200" w:firstLine="420"/>
        <w:jc w:val="left"/>
        <w:rPr>
          <w:rFonts w:ascii="宋体" w:hAnsi="宋体" w:cs="宋体"/>
          <w:color w:val="000000"/>
          <w:kern w:val="0"/>
          <w:szCs w:val="21"/>
        </w:rPr>
      </w:pPr>
    </w:p>
    <w:p w:rsidR="00A01F9B" w:rsidRDefault="00A01F9B">
      <w:pPr>
        <w:widowControl/>
        <w:spacing w:line="360" w:lineRule="auto"/>
        <w:ind w:firstLineChars="200" w:firstLine="420"/>
        <w:jc w:val="left"/>
        <w:rPr>
          <w:rFonts w:ascii="宋体" w:hAnsi="宋体" w:cs="宋体"/>
          <w:color w:val="000000"/>
          <w:kern w:val="0"/>
          <w:szCs w:val="21"/>
        </w:rPr>
      </w:pPr>
    </w:p>
    <w:p w:rsidR="00A01F9B" w:rsidRDefault="005E62B5">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 （盖章）</w:t>
      </w: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0"/>
        <w:rPr>
          <w:rFonts w:ascii="宋体" w:hAnsi="宋体" w:cs="宋体"/>
          <w:color w:val="000000"/>
          <w:kern w:val="0"/>
          <w:szCs w:val="21"/>
          <w:lang w:val="en-US"/>
        </w:rPr>
      </w:pPr>
    </w:p>
    <w:p w:rsidR="00A01F9B" w:rsidRDefault="00A01F9B">
      <w:pPr>
        <w:widowControl/>
        <w:jc w:val="left"/>
        <w:rPr>
          <w:rFonts w:ascii="宋体" w:hAnsi="宋体" w:cs="宋体"/>
          <w:color w:val="000000"/>
          <w:kern w:val="0"/>
          <w:sz w:val="28"/>
          <w:szCs w:val="28"/>
        </w:rPr>
      </w:pPr>
    </w:p>
    <w:p w:rsidR="00A01F9B" w:rsidRDefault="00A01F9B">
      <w:pPr>
        <w:widowControl/>
        <w:jc w:val="left"/>
        <w:rPr>
          <w:rFonts w:ascii="宋体" w:hAnsi="宋体" w:cs="宋体"/>
          <w:color w:val="000000"/>
          <w:kern w:val="0"/>
          <w:sz w:val="28"/>
          <w:szCs w:val="28"/>
        </w:rPr>
      </w:pPr>
    </w:p>
    <w:p w:rsidR="00A01F9B" w:rsidRDefault="00A01F9B">
      <w:pPr>
        <w:widowControl/>
        <w:jc w:val="left"/>
        <w:rPr>
          <w:rFonts w:ascii="宋体" w:hAnsi="宋体" w:cs="宋体"/>
          <w:color w:val="000000"/>
          <w:kern w:val="0"/>
          <w:sz w:val="28"/>
          <w:szCs w:val="28"/>
        </w:rPr>
      </w:pPr>
    </w:p>
    <w:p w:rsidR="00A01F9B" w:rsidRDefault="00A01F9B">
      <w:pPr>
        <w:widowControl/>
        <w:jc w:val="left"/>
        <w:rPr>
          <w:rFonts w:ascii="宋体" w:hAnsi="宋体" w:cs="宋体"/>
          <w:color w:val="000000"/>
          <w:kern w:val="0"/>
          <w:sz w:val="28"/>
          <w:szCs w:val="28"/>
        </w:rPr>
      </w:pPr>
    </w:p>
    <w:p w:rsidR="00A01F9B" w:rsidRDefault="00A01F9B">
      <w:pPr>
        <w:widowControl/>
        <w:jc w:val="left"/>
        <w:rPr>
          <w:rFonts w:ascii="宋体" w:hAnsi="宋体" w:cs="宋体"/>
          <w:color w:val="000000"/>
          <w:kern w:val="0"/>
          <w:sz w:val="28"/>
          <w:szCs w:val="28"/>
        </w:rPr>
      </w:pPr>
    </w:p>
    <w:p w:rsidR="00A01F9B" w:rsidRDefault="00A01F9B">
      <w:pPr>
        <w:widowControl/>
        <w:jc w:val="left"/>
        <w:rPr>
          <w:rFonts w:ascii="宋体" w:hAnsi="宋体" w:cs="宋体"/>
          <w:color w:val="000000"/>
          <w:kern w:val="0"/>
          <w:sz w:val="28"/>
          <w:szCs w:val="28"/>
        </w:rPr>
      </w:pPr>
    </w:p>
    <w:p w:rsidR="00A01F9B" w:rsidRDefault="00A01F9B">
      <w:pPr>
        <w:widowControl/>
        <w:jc w:val="left"/>
        <w:rPr>
          <w:rFonts w:ascii="宋体" w:hAnsi="宋体" w:cs="宋体"/>
          <w:color w:val="000000"/>
          <w:kern w:val="0"/>
          <w:sz w:val="28"/>
          <w:szCs w:val="28"/>
        </w:rPr>
      </w:pPr>
    </w:p>
    <w:p w:rsidR="00A01F9B" w:rsidRDefault="00A01F9B">
      <w:pPr>
        <w:widowControl/>
        <w:jc w:val="left"/>
        <w:rPr>
          <w:rFonts w:ascii="宋体" w:hAnsi="宋体" w:cs="宋体"/>
          <w:color w:val="000000"/>
          <w:kern w:val="0"/>
          <w:sz w:val="28"/>
          <w:szCs w:val="28"/>
        </w:rPr>
      </w:pPr>
    </w:p>
    <w:p w:rsidR="00A01F9B" w:rsidRDefault="00A01F9B">
      <w:pPr>
        <w:widowControl/>
        <w:jc w:val="left"/>
        <w:rPr>
          <w:rFonts w:ascii="宋体" w:hAnsi="宋体" w:cs="宋体"/>
          <w:color w:val="000000"/>
          <w:kern w:val="0"/>
          <w:sz w:val="28"/>
          <w:szCs w:val="28"/>
        </w:rPr>
      </w:pPr>
    </w:p>
    <w:p w:rsidR="00A01F9B" w:rsidRDefault="00A01F9B">
      <w:pPr>
        <w:widowControl/>
        <w:jc w:val="left"/>
        <w:rPr>
          <w:rFonts w:ascii="宋体" w:hAnsi="宋体" w:cs="宋体"/>
          <w:b/>
          <w:bCs/>
          <w:color w:val="000000"/>
          <w:kern w:val="0"/>
          <w:sz w:val="28"/>
          <w:szCs w:val="28"/>
        </w:rPr>
      </w:pPr>
    </w:p>
    <w:p w:rsidR="00A01F9B" w:rsidRDefault="005E62B5">
      <w:pPr>
        <w:widowControl/>
        <w:jc w:val="left"/>
      </w:pPr>
      <w:r>
        <w:rPr>
          <w:rFonts w:ascii="宋体" w:hAnsi="宋体" w:cs="宋体" w:hint="eastAsia"/>
          <w:b/>
          <w:color w:val="000000"/>
          <w:kern w:val="0"/>
          <w:szCs w:val="21"/>
        </w:rPr>
        <w:t xml:space="preserve"> </w:t>
      </w:r>
    </w:p>
    <w:p w:rsidR="00A01F9B" w:rsidRDefault="005E62B5">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附件十一、客户清单</w:t>
      </w:r>
    </w:p>
    <w:p w:rsidR="00A01F9B" w:rsidRDefault="00A01F9B">
      <w:pPr>
        <w:widowControl/>
        <w:jc w:val="center"/>
        <w:rPr>
          <w:rFonts w:ascii="宋体" w:hAnsi="宋体" w:cs="宋体"/>
          <w:b/>
          <w:bCs/>
          <w:color w:val="000000"/>
          <w:kern w:val="0"/>
          <w:sz w:val="28"/>
          <w:szCs w:val="28"/>
        </w:rPr>
      </w:pPr>
    </w:p>
    <w:p w:rsidR="00A01F9B" w:rsidRDefault="005E62B5">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A01F9B">
        <w:tc>
          <w:tcPr>
            <w:tcW w:w="1217" w:type="dxa"/>
          </w:tcPr>
          <w:p w:rsidR="00A01F9B" w:rsidRDefault="005E62B5">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rsidR="00A01F9B" w:rsidRDefault="005E62B5">
            <w:pPr>
              <w:widowControl/>
              <w:jc w:val="left"/>
              <w:rPr>
                <w:rFonts w:ascii="宋体" w:hAnsi="宋体" w:cs="宋体"/>
                <w:b/>
                <w:color w:val="000000"/>
                <w:kern w:val="0"/>
                <w:szCs w:val="21"/>
              </w:rPr>
            </w:pPr>
            <w:r>
              <w:rPr>
                <w:rFonts w:ascii="宋体" w:hAnsi="宋体" w:cs="宋体" w:hint="eastAsia"/>
                <w:b/>
                <w:color w:val="000000"/>
                <w:kern w:val="0"/>
                <w:szCs w:val="21"/>
              </w:rPr>
              <w:t>客户单位名称</w:t>
            </w:r>
          </w:p>
        </w:tc>
        <w:tc>
          <w:tcPr>
            <w:tcW w:w="1217" w:type="dxa"/>
          </w:tcPr>
          <w:p w:rsidR="00A01F9B" w:rsidRDefault="005E62B5">
            <w:pPr>
              <w:widowControl/>
              <w:jc w:val="left"/>
              <w:rPr>
                <w:rFonts w:ascii="宋体" w:hAnsi="宋体" w:cs="宋体"/>
                <w:b/>
                <w:color w:val="000000"/>
                <w:kern w:val="0"/>
                <w:szCs w:val="21"/>
              </w:rPr>
            </w:pPr>
            <w:r>
              <w:rPr>
                <w:rFonts w:ascii="宋体" w:hAnsi="宋体" w:cs="宋体" w:hint="eastAsia"/>
                <w:b/>
                <w:color w:val="000000"/>
                <w:kern w:val="0"/>
                <w:szCs w:val="21"/>
              </w:rPr>
              <w:t>联系人</w:t>
            </w:r>
          </w:p>
        </w:tc>
        <w:tc>
          <w:tcPr>
            <w:tcW w:w="1217" w:type="dxa"/>
          </w:tcPr>
          <w:p w:rsidR="00A01F9B" w:rsidRDefault="005E62B5">
            <w:pPr>
              <w:widowControl/>
              <w:jc w:val="left"/>
              <w:rPr>
                <w:rFonts w:ascii="宋体" w:hAnsi="宋体" w:cs="宋体"/>
                <w:b/>
                <w:color w:val="000000"/>
                <w:kern w:val="0"/>
                <w:szCs w:val="21"/>
              </w:rPr>
            </w:pPr>
            <w:r>
              <w:rPr>
                <w:rFonts w:ascii="宋体" w:hAnsi="宋体" w:cs="宋体" w:hint="eastAsia"/>
                <w:b/>
                <w:color w:val="000000"/>
                <w:kern w:val="0"/>
                <w:szCs w:val="21"/>
              </w:rPr>
              <w:t xml:space="preserve">联系 方式 </w:t>
            </w:r>
          </w:p>
        </w:tc>
        <w:tc>
          <w:tcPr>
            <w:tcW w:w="2018" w:type="dxa"/>
          </w:tcPr>
          <w:p w:rsidR="00A01F9B" w:rsidRDefault="005E62B5">
            <w:pPr>
              <w:widowControl/>
              <w:jc w:val="left"/>
            </w:pPr>
            <w:r>
              <w:rPr>
                <w:rFonts w:ascii="宋体" w:hAnsi="宋体" w:cs="宋体" w:hint="eastAsia"/>
                <w:b/>
                <w:color w:val="000000"/>
                <w:kern w:val="0"/>
                <w:szCs w:val="21"/>
              </w:rPr>
              <w:t xml:space="preserve">年采购金额 </w:t>
            </w:r>
          </w:p>
          <w:p w:rsidR="00A01F9B" w:rsidRDefault="005E62B5">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323" w:type="dxa"/>
          </w:tcPr>
          <w:p w:rsidR="00A01F9B" w:rsidRDefault="005E62B5">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A01F9B">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2018" w:type="dxa"/>
          </w:tcPr>
          <w:p w:rsidR="00A01F9B" w:rsidRDefault="00A01F9B">
            <w:pPr>
              <w:widowControl/>
              <w:jc w:val="left"/>
              <w:rPr>
                <w:rFonts w:ascii="宋体" w:hAnsi="宋体" w:cs="宋体"/>
                <w:b/>
                <w:color w:val="000000"/>
                <w:kern w:val="0"/>
                <w:szCs w:val="21"/>
              </w:rPr>
            </w:pPr>
          </w:p>
        </w:tc>
        <w:tc>
          <w:tcPr>
            <w:tcW w:w="1323" w:type="dxa"/>
          </w:tcPr>
          <w:p w:rsidR="00A01F9B" w:rsidRDefault="00A01F9B">
            <w:pPr>
              <w:widowControl/>
              <w:jc w:val="left"/>
              <w:rPr>
                <w:rFonts w:ascii="宋体" w:hAnsi="宋体" w:cs="宋体"/>
                <w:b/>
                <w:color w:val="000000"/>
                <w:kern w:val="0"/>
                <w:szCs w:val="21"/>
              </w:rPr>
            </w:pPr>
          </w:p>
        </w:tc>
      </w:tr>
      <w:tr w:rsidR="00A01F9B">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2018" w:type="dxa"/>
          </w:tcPr>
          <w:p w:rsidR="00A01F9B" w:rsidRDefault="00A01F9B">
            <w:pPr>
              <w:widowControl/>
              <w:jc w:val="left"/>
              <w:rPr>
                <w:rFonts w:ascii="宋体" w:hAnsi="宋体" w:cs="宋体"/>
                <w:b/>
                <w:color w:val="000000"/>
                <w:kern w:val="0"/>
                <w:szCs w:val="21"/>
              </w:rPr>
            </w:pPr>
          </w:p>
        </w:tc>
        <w:tc>
          <w:tcPr>
            <w:tcW w:w="1323" w:type="dxa"/>
          </w:tcPr>
          <w:p w:rsidR="00A01F9B" w:rsidRDefault="00A01F9B">
            <w:pPr>
              <w:widowControl/>
              <w:jc w:val="left"/>
              <w:rPr>
                <w:rFonts w:ascii="宋体" w:hAnsi="宋体" w:cs="宋体"/>
                <w:b/>
                <w:color w:val="000000"/>
                <w:kern w:val="0"/>
                <w:szCs w:val="21"/>
              </w:rPr>
            </w:pPr>
          </w:p>
        </w:tc>
      </w:tr>
      <w:tr w:rsidR="00A01F9B">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2018" w:type="dxa"/>
          </w:tcPr>
          <w:p w:rsidR="00A01F9B" w:rsidRDefault="00A01F9B">
            <w:pPr>
              <w:widowControl/>
              <w:jc w:val="left"/>
              <w:rPr>
                <w:rFonts w:ascii="宋体" w:hAnsi="宋体" w:cs="宋体"/>
                <w:b/>
                <w:color w:val="000000"/>
                <w:kern w:val="0"/>
                <w:szCs w:val="21"/>
              </w:rPr>
            </w:pPr>
          </w:p>
        </w:tc>
        <w:tc>
          <w:tcPr>
            <w:tcW w:w="1323" w:type="dxa"/>
          </w:tcPr>
          <w:p w:rsidR="00A01F9B" w:rsidRDefault="00A01F9B">
            <w:pPr>
              <w:widowControl/>
              <w:jc w:val="left"/>
              <w:rPr>
                <w:rFonts w:ascii="宋体" w:hAnsi="宋体" w:cs="宋体"/>
                <w:b/>
                <w:color w:val="000000"/>
                <w:kern w:val="0"/>
                <w:szCs w:val="21"/>
              </w:rPr>
            </w:pPr>
          </w:p>
        </w:tc>
      </w:tr>
      <w:tr w:rsidR="00A01F9B">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1217" w:type="dxa"/>
          </w:tcPr>
          <w:p w:rsidR="00A01F9B" w:rsidRDefault="00A01F9B">
            <w:pPr>
              <w:widowControl/>
              <w:jc w:val="left"/>
              <w:rPr>
                <w:rFonts w:ascii="宋体" w:hAnsi="宋体" w:cs="宋体"/>
                <w:b/>
                <w:color w:val="000000"/>
                <w:kern w:val="0"/>
                <w:szCs w:val="21"/>
              </w:rPr>
            </w:pPr>
          </w:p>
        </w:tc>
        <w:tc>
          <w:tcPr>
            <w:tcW w:w="2018" w:type="dxa"/>
          </w:tcPr>
          <w:p w:rsidR="00A01F9B" w:rsidRDefault="00A01F9B">
            <w:pPr>
              <w:widowControl/>
              <w:jc w:val="left"/>
              <w:rPr>
                <w:rFonts w:ascii="宋体" w:hAnsi="宋体" w:cs="宋体"/>
                <w:b/>
                <w:color w:val="000000"/>
                <w:kern w:val="0"/>
                <w:szCs w:val="21"/>
              </w:rPr>
            </w:pPr>
          </w:p>
        </w:tc>
        <w:tc>
          <w:tcPr>
            <w:tcW w:w="1323" w:type="dxa"/>
          </w:tcPr>
          <w:p w:rsidR="00A01F9B" w:rsidRDefault="00A01F9B">
            <w:pPr>
              <w:widowControl/>
              <w:jc w:val="left"/>
              <w:rPr>
                <w:rFonts w:ascii="宋体" w:hAnsi="宋体" w:cs="宋体"/>
                <w:b/>
                <w:color w:val="000000"/>
                <w:kern w:val="0"/>
                <w:szCs w:val="21"/>
              </w:rPr>
            </w:pPr>
          </w:p>
        </w:tc>
      </w:tr>
    </w:tbl>
    <w:p w:rsidR="00A01F9B" w:rsidRDefault="005E62B5">
      <w:pPr>
        <w:widowControl/>
        <w:jc w:val="left"/>
      </w:pPr>
      <w:r>
        <w:rPr>
          <w:rFonts w:ascii="宋体" w:hAnsi="宋体" w:cs="宋体" w:hint="eastAsia"/>
          <w:b/>
          <w:color w:val="000000"/>
          <w:kern w:val="0"/>
          <w:szCs w:val="21"/>
        </w:rPr>
        <w:t xml:space="preserve"> </w:t>
      </w:r>
    </w:p>
    <w:p w:rsidR="00A01F9B" w:rsidRDefault="005E62B5">
      <w:pPr>
        <w:widowControl/>
        <w:jc w:val="left"/>
      </w:pPr>
      <w:r>
        <w:rPr>
          <w:rFonts w:ascii="宋体" w:hAnsi="宋体" w:cs="宋体" w:hint="eastAsia"/>
          <w:b/>
          <w:color w:val="000000"/>
          <w:kern w:val="0"/>
          <w:szCs w:val="21"/>
        </w:rPr>
        <w:t xml:space="preserve">  </w:t>
      </w:r>
    </w:p>
    <w:p w:rsidR="00A01F9B" w:rsidRDefault="00A01F9B">
      <w:pPr>
        <w:widowControl/>
        <w:jc w:val="left"/>
      </w:pPr>
    </w:p>
    <w:p w:rsidR="00A01F9B" w:rsidRDefault="005E62B5">
      <w:pPr>
        <w:widowControl/>
        <w:jc w:val="left"/>
      </w:pPr>
      <w:r>
        <w:rPr>
          <w:rFonts w:ascii="宋体" w:hAnsi="宋体" w:cs="宋体" w:hint="eastAsia"/>
          <w:b/>
          <w:color w:val="000000"/>
          <w:kern w:val="0"/>
          <w:szCs w:val="21"/>
        </w:rPr>
        <w:t xml:space="preserve"> </w:t>
      </w:r>
    </w:p>
    <w:p w:rsidR="00A01F9B" w:rsidRDefault="005E62B5">
      <w:pPr>
        <w:widowControl/>
        <w:jc w:val="left"/>
      </w:pPr>
      <w:r>
        <w:rPr>
          <w:rFonts w:ascii="宋体" w:hAnsi="宋体" w:cs="宋体" w:hint="eastAsia"/>
          <w:b/>
          <w:color w:val="000000"/>
          <w:kern w:val="0"/>
          <w:szCs w:val="21"/>
        </w:rPr>
        <w:t xml:space="preserve"> </w:t>
      </w:r>
    </w:p>
    <w:p w:rsidR="00A01F9B" w:rsidRDefault="005E62B5">
      <w:pPr>
        <w:widowControl/>
        <w:jc w:val="left"/>
      </w:pPr>
      <w:r>
        <w:rPr>
          <w:rFonts w:ascii="宋体" w:hAnsi="宋体" w:cs="宋体" w:hint="eastAsia"/>
          <w:b/>
          <w:color w:val="000000"/>
          <w:kern w:val="0"/>
          <w:szCs w:val="21"/>
        </w:rPr>
        <w:t xml:space="preserve"> </w:t>
      </w:r>
    </w:p>
    <w:p w:rsidR="00A01F9B" w:rsidRDefault="005E62B5">
      <w:pPr>
        <w:widowControl/>
        <w:jc w:val="right"/>
      </w:pPr>
      <w:r>
        <w:rPr>
          <w:rFonts w:ascii="宋体" w:hAnsi="宋体" w:cs="宋体" w:hint="eastAsia"/>
          <w:color w:val="000000"/>
          <w:kern w:val="0"/>
          <w:szCs w:val="21"/>
        </w:rPr>
        <w:t xml:space="preserve">供应商名称： （盖章） </w:t>
      </w:r>
    </w:p>
    <w:p w:rsidR="00A01F9B" w:rsidRDefault="005E62B5">
      <w:pPr>
        <w:widowControl/>
        <w:jc w:val="left"/>
      </w:pPr>
      <w:r>
        <w:rPr>
          <w:rFonts w:ascii="宋体" w:hAnsi="宋体" w:cs="宋体" w:hint="eastAsia"/>
          <w:color w:val="000000"/>
          <w:kern w:val="0"/>
          <w:szCs w:val="21"/>
        </w:rPr>
        <w:t xml:space="preserve">说明： </w:t>
      </w:r>
    </w:p>
    <w:p w:rsidR="00A01F9B" w:rsidRDefault="005E62B5">
      <w:pPr>
        <w:widowControl/>
        <w:jc w:val="left"/>
      </w:pPr>
      <w:r>
        <w:rPr>
          <w:rFonts w:ascii="宋体" w:hAnsi="宋体" w:cs="宋体" w:hint="eastAsia"/>
          <w:color w:val="000000"/>
          <w:kern w:val="0"/>
          <w:szCs w:val="21"/>
        </w:rPr>
        <w:lastRenderedPageBreak/>
        <w:t xml:space="preserve">1、此表为表样，行数可自行添加，但表式不变。 </w:t>
      </w:r>
    </w:p>
    <w:p w:rsidR="00A01F9B" w:rsidRDefault="005E62B5">
      <w:pPr>
        <w:widowControl/>
        <w:jc w:val="left"/>
      </w:pPr>
      <w:r>
        <w:rPr>
          <w:rFonts w:ascii="宋体" w:hAnsi="宋体" w:cs="宋体" w:hint="eastAsia"/>
          <w:color w:val="000000"/>
          <w:kern w:val="0"/>
          <w:szCs w:val="21"/>
        </w:rPr>
        <w:t>2、证明材料按磋商文件要求按序作为本表附页附后。</w:t>
      </w:r>
    </w:p>
    <w:p w:rsidR="00A01F9B" w:rsidRDefault="00A01F9B">
      <w:pPr>
        <w:pStyle w:val="ad"/>
        <w:ind w:firstLine="420"/>
        <w:rPr>
          <w:rFonts w:ascii="宋体" w:hAnsi="宋体" w:cs="宋体"/>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A01F9B">
      <w:pPr>
        <w:pStyle w:val="ad"/>
        <w:ind w:firstLine="422"/>
        <w:rPr>
          <w:rFonts w:ascii="宋体" w:hAnsi="宋体" w:cs="宋体"/>
          <w:b/>
          <w:color w:val="000000"/>
          <w:kern w:val="0"/>
          <w:szCs w:val="21"/>
          <w:lang w:val="en-US"/>
        </w:rPr>
      </w:pPr>
    </w:p>
    <w:p w:rsidR="00A01F9B" w:rsidRDefault="005E62B5">
      <w:pPr>
        <w:widowControl/>
        <w:jc w:val="left"/>
      </w:pPr>
      <w:r>
        <w:rPr>
          <w:rFonts w:ascii="宋体" w:hAnsi="宋体" w:cs="宋体" w:hint="eastAsia"/>
          <w:b/>
          <w:bCs/>
          <w:color w:val="000000"/>
          <w:kern w:val="0"/>
          <w:sz w:val="28"/>
          <w:szCs w:val="28"/>
        </w:rPr>
        <w:t>附件十二、</w:t>
      </w:r>
      <w:r>
        <w:rPr>
          <w:rFonts w:ascii="宋体" w:hAnsi="宋体" w:cs="宋体" w:hint="eastAsia"/>
          <w:b/>
          <w:color w:val="000000"/>
          <w:kern w:val="0"/>
          <w:sz w:val="31"/>
          <w:szCs w:val="31"/>
        </w:rPr>
        <w:t>供应商资格证明材料</w:t>
      </w:r>
      <w:r>
        <w:rPr>
          <w:rFonts w:ascii="DengXian-Light" w:eastAsia="DengXian-Light" w:hAnsi="DengXian-Light" w:cs="DengXian-Light"/>
          <w:b/>
          <w:color w:val="000000"/>
          <w:kern w:val="0"/>
          <w:sz w:val="31"/>
          <w:szCs w:val="31"/>
        </w:rPr>
        <w:t xml:space="preserve"> </w:t>
      </w: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A01F9B">
      <w:pPr>
        <w:widowControl/>
        <w:jc w:val="left"/>
        <w:rPr>
          <w:rFonts w:ascii="宋体" w:hAnsi="宋体" w:cs="宋体"/>
          <w:color w:val="000000"/>
          <w:kern w:val="0"/>
          <w:sz w:val="24"/>
          <w:szCs w:val="24"/>
        </w:rPr>
      </w:pPr>
    </w:p>
    <w:p w:rsidR="00A01F9B" w:rsidRDefault="005E62B5">
      <w:pPr>
        <w:widowControl/>
        <w:jc w:val="right"/>
      </w:pPr>
      <w:r>
        <w:rPr>
          <w:rFonts w:ascii="宋体" w:hAnsi="宋体" w:cs="宋体" w:hint="eastAsia"/>
          <w:color w:val="000000"/>
          <w:kern w:val="0"/>
          <w:sz w:val="24"/>
          <w:szCs w:val="24"/>
        </w:rPr>
        <w:t xml:space="preserve">供应商名称： （加盖公章） </w:t>
      </w:r>
    </w:p>
    <w:p w:rsidR="00A01F9B" w:rsidRDefault="00A01F9B">
      <w:pPr>
        <w:widowControl/>
        <w:jc w:val="left"/>
        <w:rPr>
          <w:rFonts w:ascii="宋体" w:hAnsi="宋体" w:cs="宋体"/>
          <w:b/>
          <w:color w:val="000000"/>
          <w:kern w:val="0"/>
          <w:sz w:val="28"/>
          <w:szCs w:val="28"/>
        </w:rPr>
      </w:pPr>
    </w:p>
    <w:p w:rsidR="00A01F9B" w:rsidRDefault="00A01F9B">
      <w:pPr>
        <w:widowControl/>
        <w:jc w:val="left"/>
        <w:rPr>
          <w:rFonts w:ascii="宋体" w:hAnsi="宋体" w:cs="宋体"/>
          <w:b/>
          <w:color w:val="000000"/>
          <w:kern w:val="0"/>
          <w:sz w:val="28"/>
          <w:szCs w:val="28"/>
        </w:rPr>
      </w:pPr>
    </w:p>
    <w:p w:rsidR="00A01F9B" w:rsidRDefault="00A01F9B">
      <w:pPr>
        <w:widowControl/>
        <w:jc w:val="left"/>
        <w:rPr>
          <w:rFonts w:ascii="宋体" w:hAnsi="宋体" w:cs="宋体"/>
          <w:b/>
          <w:color w:val="000000"/>
          <w:kern w:val="0"/>
          <w:sz w:val="28"/>
          <w:szCs w:val="28"/>
        </w:rPr>
      </w:pPr>
    </w:p>
    <w:p w:rsidR="00A01F9B" w:rsidRDefault="005E62B5">
      <w:pPr>
        <w:widowControl/>
        <w:jc w:val="left"/>
      </w:pPr>
      <w:r>
        <w:rPr>
          <w:rFonts w:ascii="宋体" w:hAnsi="宋体" w:cs="宋体" w:hint="eastAsia"/>
          <w:b/>
          <w:color w:val="000000"/>
          <w:kern w:val="0"/>
          <w:sz w:val="28"/>
          <w:szCs w:val="28"/>
        </w:rPr>
        <w:t xml:space="preserve">未提供或未按要求提供以上材料的，将不能通过资格审查。 </w:t>
      </w: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A01F9B">
      <w:pPr>
        <w:pStyle w:val="ad"/>
        <w:ind w:firstLineChars="0" w:firstLine="0"/>
        <w:rPr>
          <w:rFonts w:ascii="宋体" w:hAnsi="宋体" w:cs="宋体"/>
          <w:b/>
          <w:color w:val="000000"/>
          <w:kern w:val="0"/>
          <w:szCs w:val="21"/>
          <w:lang w:val="en-US"/>
        </w:rPr>
      </w:pPr>
    </w:p>
    <w:p w:rsidR="00A01F9B" w:rsidRDefault="005E62B5">
      <w:pPr>
        <w:widowControl/>
        <w:jc w:val="left"/>
      </w:pPr>
      <w:r>
        <w:rPr>
          <w:rFonts w:ascii="宋体" w:hAnsi="宋体" w:cs="宋体" w:hint="eastAsia"/>
          <w:b/>
          <w:color w:val="000000"/>
          <w:kern w:val="0"/>
          <w:sz w:val="28"/>
          <w:szCs w:val="28"/>
        </w:rPr>
        <w:t xml:space="preserve">1、法人、其他组织的营业执照，自然人的身份证明复印件 </w:t>
      </w:r>
    </w:p>
    <w:p w:rsidR="00A01F9B" w:rsidRDefault="00A01F9B">
      <w:pPr>
        <w:widowControl/>
        <w:jc w:val="left"/>
        <w:rPr>
          <w:rFonts w:ascii="宋体" w:hAnsi="宋体" w:cs="宋体"/>
          <w:b/>
          <w:color w:val="000000"/>
          <w:kern w:val="0"/>
          <w:sz w:val="28"/>
          <w:szCs w:val="28"/>
        </w:rPr>
      </w:pPr>
    </w:p>
    <w:p w:rsidR="00A01F9B" w:rsidRDefault="00A01F9B">
      <w:pPr>
        <w:widowControl/>
        <w:jc w:val="left"/>
        <w:rPr>
          <w:rFonts w:ascii="宋体" w:hAnsi="宋体" w:cs="宋体"/>
          <w:b/>
          <w:color w:val="000000"/>
          <w:kern w:val="0"/>
          <w:sz w:val="28"/>
          <w:szCs w:val="28"/>
        </w:rPr>
      </w:pPr>
    </w:p>
    <w:p w:rsidR="00A01F9B" w:rsidRDefault="005E62B5">
      <w:pPr>
        <w:widowControl/>
        <w:jc w:val="left"/>
      </w:pPr>
      <w:r>
        <w:rPr>
          <w:rFonts w:ascii="宋体" w:hAnsi="宋体" w:cs="宋体" w:hint="eastAsia"/>
          <w:b/>
          <w:color w:val="000000"/>
          <w:kern w:val="0"/>
          <w:sz w:val="28"/>
          <w:szCs w:val="28"/>
        </w:rPr>
        <w:t xml:space="preserve">2、无重大违法记录声明 </w:t>
      </w:r>
    </w:p>
    <w:p w:rsidR="00A01F9B" w:rsidRDefault="005E62B5">
      <w:pPr>
        <w:widowControl/>
        <w:spacing w:line="360" w:lineRule="auto"/>
        <w:ind w:firstLineChars="200" w:firstLine="420"/>
        <w:jc w:val="left"/>
        <w:rPr>
          <w:szCs w:val="21"/>
        </w:rPr>
      </w:pPr>
      <w:r>
        <w:rPr>
          <w:rFonts w:ascii="宋体" w:hAnsi="宋体" w:cs="宋体" w:hint="eastAsia"/>
          <w:color w:val="000000"/>
          <w:kern w:val="0"/>
          <w:szCs w:val="21"/>
        </w:rPr>
        <w:t>致：南京市疾病预防控制中心</w:t>
      </w:r>
    </w:p>
    <w:p w:rsidR="00A01F9B" w:rsidRDefault="005E62B5">
      <w:pPr>
        <w:widowControl/>
        <w:spacing w:line="360" w:lineRule="auto"/>
        <w:ind w:firstLineChars="200" w:firstLine="420"/>
        <w:jc w:val="left"/>
        <w:rPr>
          <w:szCs w:val="21"/>
        </w:rPr>
      </w:pPr>
      <w:r>
        <w:rPr>
          <w:rFonts w:ascii="宋体" w:hAnsi="宋体" w:cs="宋体" w:hint="eastAsia"/>
          <w:color w:val="000000"/>
          <w:kern w:val="0"/>
          <w:szCs w:val="21"/>
        </w:rPr>
        <w:t xml:space="preserve">我单位 </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（供应商名称）郑重声明： </w:t>
      </w:r>
    </w:p>
    <w:p w:rsidR="00A01F9B" w:rsidRDefault="005E62B5">
      <w:pPr>
        <w:widowControl/>
        <w:spacing w:line="360" w:lineRule="auto"/>
        <w:ind w:firstLineChars="200" w:firstLine="420"/>
        <w:jc w:val="left"/>
        <w:rPr>
          <w:szCs w:val="21"/>
        </w:rPr>
      </w:pPr>
      <w:r>
        <w:rPr>
          <w:rFonts w:ascii="宋体" w:hAnsi="宋体" w:cs="宋体" w:hint="eastAsia"/>
          <w:color w:val="000000"/>
          <w:kern w:val="0"/>
          <w:szCs w:val="21"/>
        </w:rPr>
        <w:t xml:space="preserve">参加政府采购活动前 3 年内在经营活动中 </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（在下划线上如实填写：有或没有）重大违法记录。 </w:t>
      </w:r>
    </w:p>
    <w:p w:rsidR="00A01F9B" w:rsidRDefault="005E62B5">
      <w:pPr>
        <w:widowControl/>
        <w:spacing w:line="360" w:lineRule="auto"/>
        <w:ind w:firstLineChars="200" w:firstLine="420"/>
        <w:jc w:val="left"/>
        <w:rPr>
          <w:szCs w:val="21"/>
        </w:rPr>
      </w:pPr>
      <w:r>
        <w:rPr>
          <w:rFonts w:ascii="宋体" w:hAnsi="宋体" w:cs="宋体" w:hint="eastAsia"/>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rsidR="00A01F9B" w:rsidRDefault="00A01F9B">
      <w:pPr>
        <w:widowControl/>
        <w:spacing w:line="360" w:lineRule="auto"/>
        <w:ind w:firstLineChars="200" w:firstLine="420"/>
        <w:jc w:val="right"/>
        <w:rPr>
          <w:rFonts w:ascii="宋体" w:hAnsi="宋体" w:cs="宋体"/>
          <w:color w:val="000000"/>
          <w:kern w:val="0"/>
          <w:szCs w:val="21"/>
        </w:rPr>
      </w:pPr>
    </w:p>
    <w:p w:rsidR="00A01F9B" w:rsidRDefault="00A01F9B">
      <w:pPr>
        <w:widowControl/>
        <w:spacing w:line="360" w:lineRule="auto"/>
        <w:ind w:firstLineChars="200" w:firstLine="420"/>
        <w:jc w:val="right"/>
        <w:rPr>
          <w:rFonts w:ascii="宋体" w:hAnsi="宋体" w:cs="宋体"/>
          <w:color w:val="000000"/>
          <w:kern w:val="0"/>
          <w:szCs w:val="21"/>
        </w:rPr>
      </w:pPr>
    </w:p>
    <w:p w:rsidR="00A01F9B" w:rsidRDefault="00A01F9B">
      <w:pPr>
        <w:widowControl/>
        <w:spacing w:line="360" w:lineRule="auto"/>
        <w:ind w:firstLineChars="200" w:firstLine="420"/>
        <w:jc w:val="right"/>
        <w:rPr>
          <w:rFonts w:ascii="宋体" w:hAnsi="宋体" w:cs="宋体"/>
          <w:color w:val="000000"/>
          <w:kern w:val="0"/>
          <w:szCs w:val="21"/>
        </w:rPr>
      </w:pPr>
    </w:p>
    <w:p w:rsidR="00A01F9B" w:rsidRDefault="00A01F9B">
      <w:pPr>
        <w:widowControl/>
        <w:spacing w:line="360" w:lineRule="auto"/>
        <w:ind w:firstLineChars="200" w:firstLine="420"/>
        <w:jc w:val="right"/>
        <w:rPr>
          <w:rFonts w:ascii="宋体" w:hAnsi="宋体" w:cs="宋体"/>
          <w:color w:val="000000"/>
          <w:kern w:val="0"/>
          <w:szCs w:val="21"/>
        </w:rPr>
      </w:pPr>
    </w:p>
    <w:p w:rsidR="00A01F9B" w:rsidRDefault="005E62B5">
      <w:pPr>
        <w:widowControl/>
        <w:spacing w:line="360" w:lineRule="auto"/>
        <w:ind w:firstLineChars="200" w:firstLine="420"/>
        <w:jc w:val="right"/>
        <w:rPr>
          <w:szCs w:val="21"/>
        </w:rPr>
      </w:pPr>
      <w:r>
        <w:rPr>
          <w:rFonts w:ascii="宋体" w:hAnsi="宋体" w:cs="宋体" w:hint="eastAsia"/>
          <w:color w:val="000000"/>
          <w:kern w:val="0"/>
          <w:szCs w:val="21"/>
        </w:rPr>
        <w:t xml:space="preserve">声明人：（公章） </w:t>
      </w:r>
    </w:p>
    <w:p w:rsidR="00A01F9B" w:rsidRDefault="005E62B5">
      <w:pPr>
        <w:widowControl/>
        <w:spacing w:line="360" w:lineRule="auto"/>
        <w:ind w:firstLineChars="200" w:firstLine="420"/>
        <w:jc w:val="right"/>
      </w:pPr>
      <w:r>
        <w:rPr>
          <w:rFonts w:ascii="宋体" w:hAnsi="宋体" w:cs="宋体" w:hint="eastAsia"/>
          <w:color w:val="000000"/>
          <w:kern w:val="0"/>
          <w:szCs w:val="21"/>
        </w:rPr>
        <w:t xml:space="preserve">年 月 日 </w:t>
      </w:r>
    </w:p>
    <w:sectPr w:rsidR="00A01F9B">
      <w:footerReference w:type="default" r:id="rId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82" w:rsidRDefault="005D3F82">
      <w:r>
        <w:separator/>
      </w:r>
    </w:p>
  </w:endnote>
  <w:endnote w:type="continuationSeparator" w:id="0">
    <w:p w:rsidR="005D3F82" w:rsidRDefault="005D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DengXian-Light">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F9B" w:rsidRDefault="005E62B5">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1F9B" w:rsidRDefault="005E62B5">
                          <w:pPr>
                            <w:pStyle w:val="a8"/>
                          </w:pPr>
                          <w:r>
                            <w:fldChar w:fldCharType="begin"/>
                          </w:r>
                          <w:r>
                            <w:instrText xml:space="preserve"> PAGE  \* MERGEFORMAT </w:instrText>
                          </w:r>
                          <w:r>
                            <w:fldChar w:fldCharType="separate"/>
                          </w:r>
                          <w:r w:rsidR="0020120F">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01F9B" w:rsidRDefault="005E62B5">
                    <w:pPr>
                      <w:pStyle w:val="a8"/>
                    </w:pPr>
                    <w:r>
                      <w:fldChar w:fldCharType="begin"/>
                    </w:r>
                    <w:r>
                      <w:instrText xml:space="preserve"> PAGE  \* MERGEFORMAT </w:instrText>
                    </w:r>
                    <w:r>
                      <w:fldChar w:fldCharType="separate"/>
                    </w:r>
                    <w:r w:rsidR="0020120F">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82" w:rsidRDefault="005D3F82">
      <w:r>
        <w:separator/>
      </w:r>
    </w:p>
  </w:footnote>
  <w:footnote w:type="continuationSeparator" w:id="0">
    <w:p w:rsidR="005D3F82" w:rsidRDefault="005D3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822433"/>
    <w:multiLevelType w:val="singleLevel"/>
    <w:tmpl w:val="C1822433"/>
    <w:lvl w:ilvl="0">
      <w:start w:val="3"/>
      <w:numFmt w:val="chineseCounting"/>
      <w:suff w:val="space"/>
      <w:lvlText w:val="第%1章"/>
      <w:lvlJc w:val="left"/>
      <w:rPr>
        <w:rFonts w:hint="eastAsia"/>
      </w:rPr>
    </w:lvl>
  </w:abstractNum>
  <w:abstractNum w:abstractNumId="1">
    <w:nsid w:val="211011C8"/>
    <w:multiLevelType w:val="singleLevel"/>
    <w:tmpl w:val="211011C8"/>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5F5ED1"/>
    <w:rsid w:val="000A70C2"/>
    <w:rsid w:val="00131E27"/>
    <w:rsid w:val="0013606A"/>
    <w:rsid w:val="00170D60"/>
    <w:rsid w:val="00187827"/>
    <w:rsid w:val="00187BBA"/>
    <w:rsid w:val="00197130"/>
    <w:rsid w:val="0019798E"/>
    <w:rsid w:val="001D35AD"/>
    <w:rsid w:val="0020120F"/>
    <w:rsid w:val="00230C2C"/>
    <w:rsid w:val="00237F8C"/>
    <w:rsid w:val="00251FF9"/>
    <w:rsid w:val="00256045"/>
    <w:rsid w:val="002814D3"/>
    <w:rsid w:val="002952EF"/>
    <w:rsid w:val="003249E1"/>
    <w:rsid w:val="0039641F"/>
    <w:rsid w:val="003B592C"/>
    <w:rsid w:val="003D062E"/>
    <w:rsid w:val="00430D98"/>
    <w:rsid w:val="00461446"/>
    <w:rsid w:val="00475EC5"/>
    <w:rsid w:val="004C596D"/>
    <w:rsid w:val="004F7B3C"/>
    <w:rsid w:val="00553303"/>
    <w:rsid w:val="005D3F82"/>
    <w:rsid w:val="005E62B5"/>
    <w:rsid w:val="00646C61"/>
    <w:rsid w:val="0066402E"/>
    <w:rsid w:val="006B1371"/>
    <w:rsid w:val="00700774"/>
    <w:rsid w:val="00736476"/>
    <w:rsid w:val="00773C64"/>
    <w:rsid w:val="00790788"/>
    <w:rsid w:val="007A53B1"/>
    <w:rsid w:val="007B6EF6"/>
    <w:rsid w:val="007D1889"/>
    <w:rsid w:val="00805A8B"/>
    <w:rsid w:val="008446E8"/>
    <w:rsid w:val="00984667"/>
    <w:rsid w:val="009D0D80"/>
    <w:rsid w:val="00A01F9B"/>
    <w:rsid w:val="00A8343E"/>
    <w:rsid w:val="00AE11EA"/>
    <w:rsid w:val="00B26711"/>
    <w:rsid w:val="00B37BF7"/>
    <w:rsid w:val="00B80154"/>
    <w:rsid w:val="00B84B6A"/>
    <w:rsid w:val="00B87B06"/>
    <w:rsid w:val="00B9679A"/>
    <w:rsid w:val="00BB66C8"/>
    <w:rsid w:val="00BE0950"/>
    <w:rsid w:val="00C03720"/>
    <w:rsid w:val="00C13473"/>
    <w:rsid w:val="00C3048B"/>
    <w:rsid w:val="00C72C7E"/>
    <w:rsid w:val="00C77AFE"/>
    <w:rsid w:val="00CF2154"/>
    <w:rsid w:val="00D70407"/>
    <w:rsid w:val="00D77126"/>
    <w:rsid w:val="00D850DD"/>
    <w:rsid w:val="00DB6C1D"/>
    <w:rsid w:val="00DD6632"/>
    <w:rsid w:val="00E76238"/>
    <w:rsid w:val="00E9301D"/>
    <w:rsid w:val="00E9307D"/>
    <w:rsid w:val="00EB4981"/>
    <w:rsid w:val="00EF71C7"/>
    <w:rsid w:val="00F05AD7"/>
    <w:rsid w:val="00F40095"/>
    <w:rsid w:val="00F62B23"/>
    <w:rsid w:val="00FC72FC"/>
    <w:rsid w:val="00FF4CF4"/>
    <w:rsid w:val="030E21F2"/>
    <w:rsid w:val="06F532A2"/>
    <w:rsid w:val="0790411E"/>
    <w:rsid w:val="0B92142E"/>
    <w:rsid w:val="0DC36DC7"/>
    <w:rsid w:val="10E105C1"/>
    <w:rsid w:val="18133ACD"/>
    <w:rsid w:val="18611A70"/>
    <w:rsid w:val="219C4B33"/>
    <w:rsid w:val="24BA3033"/>
    <w:rsid w:val="337F42B4"/>
    <w:rsid w:val="354729D0"/>
    <w:rsid w:val="41D70653"/>
    <w:rsid w:val="49417BEA"/>
    <w:rsid w:val="4A264ABA"/>
    <w:rsid w:val="4B055A9E"/>
    <w:rsid w:val="4DF94E97"/>
    <w:rsid w:val="4E6F7A1F"/>
    <w:rsid w:val="4FD42BF3"/>
    <w:rsid w:val="563D798B"/>
    <w:rsid w:val="56594261"/>
    <w:rsid w:val="56D717DE"/>
    <w:rsid w:val="605F5ED1"/>
    <w:rsid w:val="61F36152"/>
    <w:rsid w:val="698E34BA"/>
    <w:rsid w:val="6E8350E5"/>
    <w:rsid w:val="76337080"/>
    <w:rsid w:val="785914A5"/>
    <w:rsid w:val="795804B5"/>
    <w:rsid w:val="7A126DD3"/>
    <w:rsid w:val="7B6D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F3AD607-4734-4F5F-9B57-D0A5BD86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b/>
      <w:sz w:val="24"/>
    </w:rPr>
  </w:style>
  <w:style w:type="paragraph" w:styleId="a4">
    <w:name w:val="annotation text"/>
    <w:basedOn w:val="a"/>
    <w:link w:val="Char"/>
    <w:qFormat/>
    <w:pPr>
      <w:jc w:val="left"/>
    </w:pPr>
  </w:style>
  <w:style w:type="paragraph" w:styleId="a5">
    <w:name w:val="Body Text"/>
    <w:basedOn w:val="a"/>
    <w:semiHidden/>
    <w:qFormat/>
    <w:rPr>
      <w:rFonts w:ascii="宋体" w:hAnsi="宋体" w:cs="宋体"/>
      <w:sz w:val="23"/>
      <w:szCs w:val="23"/>
      <w:lang w:eastAsia="en-US"/>
    </w:rPr>
  </w:style>
  <w:style w:type="paragraph" w:styleId="a6">
    <w:name w:val="Block Text"/>
    <w:basedOn w:val="a"/>
    <w:qFormat/>
    <w:pPr>
      <w:spacing w:after="120"/>
      <w:ind w:leftChars="700" w:left="1440" w:rightChars="700" w:right="1440"/>
    </w:pPr>
    <w:rPr>
      <w:sz w:val="24"/>
      <w:szCs w:val="24"/>
    </w:rPr>
  </w:style>
  <w:style w:type="paragraph" w:styleId="a7">
    <w:name w:val="Balloon Text"/>
    <w:basedOn w:val="a"/>
    <w:link w:val="Char0"/>
    <w:qFormat/>
    <w:rPr>
      <w:sz w:val="18"/>
      <w:szCs w:val="18"/>
    </w:r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2"/>
    <w:semiHidden/>
    <w:unhideWhenUsed/>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Pr>
      <w:sz w:val="21"/>
      <w:szCs w:val="21"/>
    </w:rPr>
  </w:style>
  <w:style w:type="paragraph" w:customStyle="1" w:styleId="ad">
    <w:name w:val="首行缩进"/>
    <w:basedOn w:val="a"/>
    <w:qFormat/>
    <w:pPr>
      <w:ind w:firstLineChars="200" w:firstLine="480"/>
    </w:pPr>
    <w:rPr>
      <w:lang w:val="zh-CN"/>
    </w:rPr>
  </w:style>
  <w:style w:type="paragraph" w:styleId="ae">
    <w:name w:val="List Paragraph"/>
    <w:basedOn w:val="a"/>
    <w:uiPriority w:val="34"/>
    <w:qFormat/>
    <w:pPr>
      <w:ind w:firstLineChars="200" w:firstLine="420"/>
    </w:pPr>
    <w:rPr>
      <w:rFonts w:ascii="Calibri" w:hAnsi="Calibri"/>
    </w:rPr>
  </w:style>
  <w:style w:type="character" w:customStyle="1" w:styleId="Char1">
    <w:name w:val="页眉 Char"/>
    <w:basedOn w:val="a0"/>
    <w:link w:val="a9"/>
    <w:qFormat/>
    <w:rPr>
      <w:rFonts w:ascii="Times New Roman" w:eastAsia="宋体" w:hAnsi="Times New Roman" w:cs="Times New Roman"/>
      <w:kern w:val="2"/>
      <w:sz w:val="18"/>
      <w:szCs w:val="18"/>
    </w:rPr>
  </w:style>
  <w:style w:type="character" w:customStyle="1" w:styleId="Char0">
    <w:name w:val="批注框文本 Char"/>
    <w:basedOn w:val="a0"/>
    <w:link w:val="a7"/>
    <w:qFormat/>
    <w:rPr>
      <w:rFonts w:ascii="Times New Roman" w:eastAsia="宋体" w:hAnsi="Times New Roman" w:cs="Times New Roman"/>
      <w:kern w:val="2"/>
      <w:sz w:val="18"/>
      <w:szCs w:val="18"/>
    </w:rPr>
  </w:style>
  <w:style w:type="paragraph" w:customStyle="1" w:styleId="af">
    <w:name w:val="列表段落"/>
    <w:basedOn w:val="a"/>
    <w:uiPriority w:val="99"/>
    <w:qFormat/>
    <w:pPr>
      <w:ind w:firstLineChars="200" w:firstLine="420"/>
    </w:pPr>
  </w:style>
  <w:style w:type="paragraph" w:customStyle="1" w:styleId="af0">
    <w:name w:val="标题二、"/>
    <w:basedOn w:val="a"/>
    <w:uiPriority w:val="99"/>
    <w:qFormat/>
    <w:pPr>
      <w:spacing w:line="360" w:lineRule="auto"/>
      <w:ind w:firstLineChars="200" w:firstLine="200"/>
      <w:outlineLvl w:val="2"/>
    </w:pPr>
    <w:rPr>
      <w:rFonts w:ascii="宋体" w:hAnsi="宋体"/>
      <w:b/>
    </w:rPr>
  </w:style>
  <w:style w:type="paragraph" w:customStyle="1" w:styleId="20">
    <w:name w:val="列出段落2"/>
    <w:basedOn w:val="a"/>
    <w:uiPriority w:val="34"/>
    <w:qFormat/>
    <w:pPr>
      <w:ind w:firstLineChars="200" w:firstLine="420"/>
    </w:pPr>
    <w:rPr>
      <w:rFonts w:ascii="Calibri" w:hAnsi="Calibri"/>
      <w:szCs w:val="22"/>
    </w:rPr>
  </w:style>
  <w:style w:type="character" w:customStyle="1" w:styleId="Char">
    <w:name w:val="批注文字 Char"/>
    <w:basedOn w:val="a0"/>
    <w:link w:val="a4"/>
    <w:qFormat/>
    <w:rPr>
      <w:rFonts w:ascii="Times New Roman" w:eastAsia="宋体" w:hAnsi="Times New Roman" w:cs="Times New Roman"/>
      <w:kern w:val="2"/>
      <w:sz w:val="21"/>
    </w:rPr>
  </w:style>
  <w:style w:type="character" w:customStyle="1" w:styleId="Char2">
    <w:name w:val="批注主题 Char"/>
    <w:basedOn w:val="Char"/>
    <w:link w:val="aa"/>
    <w:semiHidden/>
    <w:qFormat/>
    <w:rPr>
      <w:rFonts w:ascii="Times New Roman" w:eastAsia="宋体" w:hAnsi="Times New Roman" w:cs="Times New Roman"/>
      <w:b/>
      <w:bCs/>
      <w:kern w:val="2"/>
      <w:sz w:val="21"/>
    </w:rPr>
  </w:style>
  <w:style w:type="paragraph" w:customStyle="1" w:styleId="TableText">
    <w:name w:val="Table Text"/>
    <w:basedOn w:val="a"/>
    <w:semiHidden/>
    <w:qFormat/>
    <w:rPr>
      <w:rFonts w:ascii="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7AD5B-AF13-4E19-A731-EC2DED2F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1068</Words>
  <Characters>6094</Characters>
  <Application>Microsoft Office Word</Application>
  <DocSecurity>0</DocSecurity>
  <Lines>50</Lines>
  <Paragraphs>14</Paragraphs>
  <ScaleCrop>false</ScaleCrop>
  <Company>微软中国</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微软用户</cp:lastModifiedBy>
  <cp:revision>21</cp:revision>
  <cp:lastPrinted>2021-05-20T07:16:00Z</cp:lastPrinted>
  <dcterms:created xsi:type="dcterms:W3CDTF">2023-05-26T03:26:00Z</dcterms:created>
  <dcterms:modified xsi:type="dcterms:W3CDTF">2025-09-26T01:23:00Z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F232F69FD9BB4A8BA2B13489B5D2EB67_13</vt:lpwstr>
  </property>
  <property fmtid="{D5CDD505-2E9C-101B-9397-08002B2CF9AE}" pid="4" name="KSOTemplateDocerSaveRecord">
    <vt:lpwstr>eyJoZGlkIjoiNTUyYzg3NmE2ZTVlODNjZTA4MmJkMzZhOTFjMDExMzgiLCJ1c2VySWQiOiI2MDg5NzQxOTgifQ==</vt:lpwstr>
  </property>
</Properties>
</file>