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77" w:rsidRDefault="008E0AC4">
      <w:pPr>
        <w:spacing w:line="360" w:lineRule="auto"/>
        <w:jc w:val="center"/>
        <w:rPr>
          <w:rFonts w:eastAsia="黑体"/>
          <w:b/>
          <w:bCs/>
          <w:sz w:val="48"/>
          <w:szCs w:val="56"/>
        </w:rPr>
      </w:pPr>
      <w:r>
        <w:rPr>
          <w:rFonts w:eastAsia="黑体" w:hint="eastAsia"/>
          <w:b/>
          <w:bCs/>
          <w:sz w:val="52"/>
          <w:szCs w:val="36"/>
        </w:rPr>
        <w:t>2022</w:t>
      </w:r>
      <w:r>
        <w:rPr>
          <w:rFonts w:eastAsia="黑体" w:hint="eastAsia"/>
          <w:b/>
          <w:bCs/>
          <w:sz w:val="52"/>
          <w:szCs w:val="36"/>
        </w:rPr>
        <w:t>年</w:t>
      </w:r>
      <w:r>
        <w:rPr>
          <w:rFonts w:eastAsia="黑体" w:hint="eastAsia"/>
          <w:b/>
          <w:bCs/>
          <w:sz w:val="48"/>
          <w:szCs w:val="56"/>
        </w:rPr>
        <w:t>南京市疾控中心</w:t>
      </w:r>
    </w:p>
    <w:p w:rsidR="00B55A77" w:rsidRDefault="008E0AC4">
      <w:pPr>
        <w:spacing w:line="360" w:lineRule="auto"/>
        <w:jc w:val="center"/>
        <w:rPr>
          <w:rFonts w:eastAsia="黑体"/>
          <w:b/>
          <w:bCs/>
          <w:sz w:val="48"/>
          <w:szCs w:val="56"/>
        </w:rPr>
      </w:pPr>
      <w:r>
        <w:rPr>
          <w:rFonts w:eastAsia="黑体" w:hint="eastAsia"/>
          <w:b/>
          <w:bCs/>
          <w:sz w:val="48"/>
          <w:szCs w:val="56"/>
        </w:rPr>
        <w:t>超微量核酸检测仪采购</w:t>
      </w:r>
      <w:r>
        <w:rPr>
          <w:rFonts w:eastAsia="黑体"/>
          <w:b/>
          <w:bCs/>
          <w:sz w:val="48"/>
          <w:szCs w:val="56"/>
        </w:rPr>
        <w:t>项目</w:t>
      </w:r>
    </w:p>
    <w:p w:rsidR="00B55A77" w:rsidRDefault="00B55A77">
      <w:pPr>
        <w:spacing w:line="520" w:lineRule="exact"/>
        <w:jc w:val="center"/>
        <w:rPr>
          <w:sz w:val="24"/>
        </w:rPr>
      </w:pPr>
    </w:p>
    <w:p w:rsidR="00B55A77" w:rsidRDefault="00B55A77">
      <w:pPr>
        <w:spacing w:line="360" w:lineRule="auto"/>
        <w:rPr>
          <w:sz w:val="24"/>
        </w:rPr>
      </w:pPr>
    </w:p>
    <w:p w:rsidR="00B55A77" w:rsidRDefault="00B55A77">
      <w:pPr>
        <w:spacing w:line="360" w:lineRule="auto"/>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4"/>
        </w:rPr>
      </w:pPr>
    </w:p>
    <w:p w:rsidR="00B55A77" w:rsidRDefault="00B55A77">
      <w:pPr>
        <w:spacing w:line="360" w:lineRule="auto"/>
        <w:jc w:val="center"/>
        <w:rPr>
          <w:sz w:val="28"/>
          <w:szCs w:val="28"/>
        </w:rPr>
      </w:pPr>
    </w:p>
    <w:p w:rsidR="00B55A77" w:rsidRDefault="008E0AC4">
      <w:pPr>
        <w:spacing w:line="360" w:lineRule="auto"/>
        <w:jc w:val="center"/>
        <w:rPr>
          <w:sz w:val="28"/>
          <w:szCs w:val="28"/>
        </w:rPr>
      </w:pPr>
      <w:r>
        <w:rPr>
          <w:rFonts w:hAnsiTheme="minorEastAsia"/>
          <w:sz w:val="28"/>
          <w:szCs w:val="28"/>
        </w:rPr>
        <w:t>招标文件</w:t>
      </w:r>
    </w:p>
    <w:p w:rsidR="00B55A77" w:rsidRDefault="00B55A77">
      <w:pPr>
        <w:spacing w:line="360" w:lineRule="auto"/>
        <w:jc w:val="center"/>
        <w:rPr>
          <w:sz w:val="28"/>
          <w:szCs w:val="28"/>
        </w:rPr>
      </w:pPr>
    </w:p>
    <w:p w:rsidR="00B55A77" w:rsidRDefault="00B55A77">
      <w:pPr>
        <w:spacing w:line="360" w:lineRule="auto"/>
        <w:jc w:val="center"/>
        <w:rPr>
          <w:sz w:val="28"/>
          <w:szCs w:val="28"/>
        </w:rPr>
      </w:pPr>
    </w:p>
    <w:p w:rsidR="00B55A77" w:rsidRDefault="00B55A77">
      <w:pPr>
        <w:spacing w:line="360" w:lineRule="auto"/>
        <w:jc w:val="center"/>
        <w:rPr>
          <w:sz w:val="28"/>
          <w:szCs w:val="28"/>
        </w:rPr>
      </w:pPr>
    </w:p>
    <w:p w:rsidR="00B55A77" w:rsidRDefault="00B55A77">
      <w:pPr>
        <w:spacing w:line="360" w:lineRule="auto"/>
        <w:rPr>
          <w:sz w:val="24"/>
        </w:rPr>
      </w:pPr>
    </w:p>
    <w:p w:rsidR="00B55A77" w:rsidRDefault="008E0AC4">
      <w:pPr>
        <w:spacing w:line="360" w:lineRule="auto"/>
        <w:jc w:val="center"/>
        <w:rPr>
          <w:sz w:val="28"/>
          <w:szCs w:val="28"/>
        </w:rPr>
      </w:pPr>
      <w:r>
        <w:rPr>
          <w:rFonts w:hAnsiTheme="minorEastAsia"/>
          <w:sz w:val="28"/>
          <w:szCs w:val="28"/>
        </w:rPr>
        <w:t>南京市疾病预防控制中心</w:t>
      </w:r>
    </w:p>
    <w:p w:rsidR="00B55A77" w:rsidRDefault="008E0AC4">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Pr>
          <w:rFonts w:hAnsiTheme="minorEastAsia" w:hint="eastAsia"/>
          <w:sz w:val="28"/>
          <w:szCs w:val="28"/>
        </w:rPr>
        <w:t>5</w:t>
      </w:r>
      <w:r>
        <w:rPr>
          <w:rFonts w:hAnsiTheme="minorEastAsia"/>
          <w:sz w:val="28"/>
          <w:szCs w:val="28"/>
        </w:rPr>
        <w:t>月</w:t>
      </w:r>
      <w:r>
        <w:rPr>
          <w:rFonts w:hAnsiTheme="minorEastAsia" w:hint="eastAsia"/>
          <w:sz w:val="28"/>
          <w:szCs w:val="28"/>
        </w:rPr>
        <w:t>11</w:t>
      </w:r>
      <w:r>
        <w:rPr>
          <w:rFonts w:hAnsiTheme="minorEastAsia"/>
          <w:sz w:val="28"/>
          <w:szCs w:val="28"/>
        </w:rPr>
        <w:t>日</w:t>
      </w:r>
    </w:p>
    <w:p w:rsidR="00B55A77" w:rsidRDefault="00B55A77">
      <w:pPr>
        <w:spacing w:line="360" w:lineRule="auto"/>
        <w:jc w:val="center"/>
        <w:rPr>
          <w:rFonts w:eastAsia="黑体"/>
          <w:b/>
          <w:bCs/>
          <w:sz w:val="48"/>
          <w:szCs w:val="56"/>
        </w:rPr>
      </w:pPr>
    </w:p>
    <w:p w:rsidR="00B55A77" w:rsidRDefault="00B55A77">
      <w:pPr>
        <w:pStyle w:val="a0"/>
        <w:ind w:firstLine="420"/>
        <w:rPr>
          <w:lang w:val="en-US"/>
        </w:rPr>
      </w:pPr>
    </w:p>
    <w:p w:rsidR="00B55A77" w:rsidRDefault="008E0AC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 第一章 采购公告</w:t>
      </w:r>
    </w:p>
    <w:p w:rsidR="00B55A77" w:rsidRDefault="008E0AC4">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南京</w:t>
      </w:r>
      <w:r>
        <w:rPr>
          <w:rFonts w:ascii="宋体" w:hAnsi="宋体" w:hint="eastAsia"/>
          <w:szCs w:val="21"/>
        </w:rPr>
        <w:t>市疾病预防控制中心超微量核酸检测仪进行招标</w:t>
      </w:r>
      <w:r>
        <w:rPr>
          <w:rFonts w:ascii="宋体" w:hAnsi="宋体" w:cs="宋体" w:hint="eastAsia"/>
          <w:spacing w:val="8"/>
          <w:kern w:val="0"/>
          <w:szCs w:val="21"/>
        </w:rPr>
        <w:t>采购，项目</w:t>
      </w:r>
      <w:r>
        <w:rPr>
          <w:rFonts w:ascii="宋体" w:hAnsi="宋体" w:hint="eastAsia"/>
          <w:szCs w:val="21"/>
        </w:rPr>
        <w:t>预算13万元，</w:t>
      </w:r>
      <w:r>
        <w:rPr>
          <w:rFonts w:ascii="宋体" w:hAnsi="宋体" w:cs="宋体" w:hint="eastAsia"/>
          <w:spacing w:val="8"/>
          <w:kern w:val="0"/>
          <w:szCs w:val="21"/>
        </w:rPr>
        <w:t>项目采用综合打分法，</w:t>
      </w:r>
      <w:r>
        <w:rPr>
          <w:rFonts w:ascii="宋体" w:hAnsi="宋体" w:hint="eastAsia"/>
          <w:szCs w:val="21"/>
        </w:rPr>
        <w:t>不接受联合体投标，欢迎符合资格条件的供应商参加。现将采购工作等相关事宜，公告如下:</w:t>
      </w:r>
    </w:p>
    <w:p w:rsidR="00B55A77" w:rsidRDefault="008E0AC4">
      <w:pPr>
        <w:numPr>
          <w:ilvl w:val="0"/>
          <w:numId w:val="1"/>
        </w:numPr>
        <w:spacing w:after="120" w:line="360" w:lineRule="auto"/>
        <w:rPr>
          <w:rFonts w:ascii="宋体" w:hAnsi="宋体"/>
          <w:szCs w:val="21"/>
        </w:rPr>
      </w:pPr>
      <w:r>
        <w:rPr>
          <w:rFonts w:ascii="宋体" w:hAnsi="宋体" w:hint="eastAsia"/>
          <w:szCs w:val="21"/>
        </w:rPr>
        <w:t>响应时间、地点及其他要求</w:t>
      </w:r>
    </w:p>
    <w:p w:rsidR="00B55A77" w:rsidRDefault="008E0AC4">
      <w:pPr>
        <w:numPr>
          <w:ilvl w:val="0"/>
          <w:numId w:val="2"/>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rsidR="00B55A77" w:rsidRDefault="008E0AC4">
      <w:pPr>
        <w:numPr>
          <w:ilvl w:val="0"/>
          <w:numId w:val="2"/>
        </w:numPr>
        <w:spacing w:after="120" w:line="360" w:lineRule="auto"/>
        <w:rPr>
          <w:rFonts w:ascii="宋体" w:hAnsi="宋体"/>
          <w:szCs w:val="21"/>
          <w:lang w:val="zh-CN"/>
        </w:rPr>
      </w:pPr>
      <w:r>
        <w:rPr>
          <w:rFonts w:ascii="宋体" w:hAnsi="宋体" w:hint="eastAsia"/>
          <w:szCs w:val="21"/>
          <w:lang w:val="zh-CN"/>
        </w:rPr>
        <w:t>响应文件地点：南京市疾控中心紫竹林3号</w:t>
      </w:r>
      <w:r>
        <w:rPr>
          <w:rFonts w:ascii="宋体" w:hAnsi="宋体" w:hint="eastAsia"/>
          <w:szCs w:val="21"/>
        </w:rPr>
        <w:t>2楼会议室；</w:t>
      </w:r>
    </w:p>
    <w:p w:rsidR="00B55A77" w:rsidRDefault="008E0AC4">
      <w:pPr>
        <w:numPr>
          <w:ilvl w:val="0"/>
          <w:numId w:val="2"/>
        </w:numPr>
        <w:spacing w:after="120" w:line="360" w:lineRule="auto"/>
        <w:rPr>
          <w:rFonts w:ascii="宋体" w:hAnsi="宋体"/>
          <w:szCs w:val="21"/>
          <w:lang w:val="zh-CN"/>
        </w:rPr>
      </w:pPr>
      <w:r>
        <w:rPr>
          <w:rFonts w:ascii="宋体" w:hAnsi="宋体" w:hint="eastAsia"/>
          <w:szCs w:val="21"/>
          <w:lang w:val="zh-CN"/>
        </w:rPr>
        <w:t>递交响应文件开始时间：</w:t>
      </w:r>
      <w:r>
        <w:rPr>
          <w:rFonts w:ascii="宋体" w:hAnsi="宋体" w:hint="eastAsia"/>
          <w:color w:val="FF0000"/>
          <w:szCs w:val="21"/>
        </w:rPr>
        <w:t>2022</w:t>
      </w:r>
      <w:r>
        <w:rPr>
          <w:rFonts w:ascii="宋体" w:hAnsi="宋体" w:hint="eastAsia"/>
          <w:color w:val="FF0000"/>
          <w:szCs w:val="21"/>
          <w:lang w:val="zh-CN"/>
        </w:rPr>
        <w:t>年</w:t>
      </w:r>
      <w:r>
        <w:rPr>
          <w:rFonts w:ascii="宋体" w:hAnsi="宋体" w:hint="eastAsia"/>
          <w:color w:val="FF0000"/>
          <w:szCs w:val="21"/>
        </w:rPr>
        <w:t>5</w:t>
      </w:r>
      <w:r>
        <w:rPr>
          <w:rFonts w:ascii="宋体" w:hAnsi="宋体" w:hint="eastAsia"/>
          <w:color w:val="FF0000"/>
          <w:szCs w:val="21"/>
          <w:lang w:val="zh-CN"/>
        </w:rPr>
        <w:t>月</w:t>
      </w:r>
      <w:r w:rsidR="000C1590">
        <w:rPr>
          <w:rFonts w:ascii="宋体" w:hAnsi="宋体" w:hint="eastAsia"/>
          <w:color w:val="FF0000"/>
          <w:szCs w:val="21"/>
        </w:rPr>
        <w:t>30</w:t>
      </w:r>
      <w:r>
        <w:rPr>
          <w:rFonts w:ascii="宋体" w:hAnsi="宋体" w:hint="eastAsia"/>
          <w:color w:val="FF0000"/>
          <w:szCs w:val="21"/>
          <w:lang w:val="zh-CN"/>
        </w:rPr>
        <w:t>日上午</w:t>
      </w:r>
      <w:r>
        <w:rPr>
          <w:rFonts w:ascii="宋体" w:hAnsi="宋体" w:hint="eastAsia"/>
          <w:color w:val="FF0000"/>
          <w:szCs w:val="21"/>
        </w:rPr>
        <w:t>9：00</w:t>
      </w:r>
      <w:r>
        <w:rPr>
          <w:rFonts w:ascii="宋体" w:hAnsi="宋体" w:hint="eastAsia"/>
          <w:szCs w:val="21"/>
        </w:rPr>
        <w:t>（北京时间）；</w:t>
      </w:r>
    </w:p>
    <w:p w:rsidR="00B55A77" w:rsidRDefault="008E0AC4">
      <w:pPr>
        <w:numPr>
          <w:ilvl w:val="0"/>
          <w:numId w:val="2"/>
        </w:numPr>
        <w:spacing w:after="120" w:line="360" w:lineRule="auto"/>
        <w:rPr>
          <w:rFonts w:ascii="宋体" w:hAnsi="宋体"/>
          <w:szCs w:val="21"/>
          <w:lang w:val="zh-CN"/>
        </w:rPr>
      </w:pPr>
      <w:r>
        <w:rPr>
          <w:rFonts w:ascii="宋体" w:hAnsi="宋体" w:hint="eastAsia"/>
          <w:szCs w:val="21"/>
          <w:lang w:val="zh-CN"/>
        </w:rPr>
        <w:t>递交响应文件截止时间：</w:t>
      </w:r>
      <w:r>
        <w:rPr>
          <w:rFonts w:ascii="宋体" w:hAnsi="宋体" w:hint="eastAsia"/>
          <w:color w:val="FF0000"/>
          <w:szCs w:val="21"/>
        </w:rPr>
        <w:t>2022</w:t>
      </w:r>
      <w:r>
        <w:rPr>
          <w:rFonts w:ascii="宋体" w:hAnsi="宋体" w:hint="eastAsia"/>
          <w:color w:val="FF0000"/>
          <w:szCs w:val="21"/>
          <w:lang w:val="zh-CN"/>
        </w:rPr>
        <w:t>年</w:t>
      </w:r>
      <w:r>
        <w:rPr>
          <w:rFonts w:ascii="宋体" w:hAnsi="宋体" w:hint="eastAsia"/>
          <w:color w:val="FF0000"/>
          <w:szCs w:val="21"/>
        </w:rPr>
        <w:t>5</w:t>
      </w:r>
      <w:r>
        <w:rPr>
          <w:rFonts w:ascii="宋体" w:hAnsi="宋体" w:hint="eastAsia"/>
          <w:color w:val="FF0000"/>
          <w:szCs w:val="21"/>
          <w:lang w:val="zh-CN"/>
        </w:rPr>
        <w:t>月</w:t>
      </w:r>
      <w:r w:rsidR="000C1590">
        <w:rPr>
          <w:rFonts w:ascii="宋体" w:hAnsi="宋体" w:hint="eastAsia"/>
          <w:color w:val="FF0000"/>
          <w:szCs w:val="21"/>
        </w:rPr>
        <w:t>30</w:t>
      </w:r>
      <w:r>
        <w:rPr>
          <w:rFonts w:ascii="宋体" w:hAnsi="宋体" w:hint="eastAsia"/>
          <w:color w:val="FF0000"/>
          <w:szCs w:val="21"/>
          <w:lang w:val="zh-CN"/>
        </w:rPr>
        <w:t>日上</w:t>
      </w:r>
      <w:r>
        <w:rPr>
          <w:rFonts w:ascii="宋体" w:hAnsi="宋体" w:hint="eastAsia"/>
          <w:color w:val="FF0000"/>
          <w:szCs w:val="21"/>
        </w:rPr>
        <w:t>午9：30</w:t>
      </w:r>
      <w:r>
        <w:rPr>
          <w:rFonts w:ascii="宋体" w:hAnsi="宋体" w:hint="eastAsia"/>
          <w:szCs w:val="21"/>
        </w:rPr>
        <w:t>（北京时间）</w:t>
      </w:r>
      <w:r>
        <w:rPr>
          <w:rFonts w:ascii="宋体" w:hAnsi="宋体" w:hint="eastAsia"/>
          <w:szCs w:val="21"/>
          <w:lang w:val="zh-CN"/>
        </w:rPr>
        <w:t>；</w:t>
      </w:r>
    </w:p>
    <w:p w:rsidR="00B55A77" w:rsidRDefault="008E0AC4">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响应文件所报的响应价格不得超过预算总价，超过预算总价的按无效投标处理。</w:t>
      </w:r>
    </w:p>
    <w:p w:rsidR="00B55A77" w:rsidRDefault="008E0AC4">
      <w:pPr>
        <w:numPr>
          <w:ilvl w:val="0"/>
          <w:numId w:val="1"/>
        </w:numPr>
        <w:spacing w:after="120" w:line="360" w:lineRule="auto"/>
        <w:rPr>
          <w:rFonts w:ascii="宋体" w:hAnsi="宋体"/>
          <w:szCs w:val="21"/>
        </w:rPr>
      </w:pPr>
      <w:r>
        <w:rPr>
          <w:rFonts w:ascii="宋体" w:hAnsi="宋体" w:hint="eastAsia"/>
          <w:szCs w:val="21"/>
        </w:rPr>
        <w:t>开标及评标时间、地点及其他要求：</w:t>
      </w:r>
    </w:p>
    <w:p w:rsidR="00B55A77" w:rsidRDefault="008E0AC4">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hint="eastAsia"/>
          <w:color w:val="FF0000"/>
          <w:szCs w:val="21"/>
        </w:rPr>
        <w:t>2022</w:t>
      </w:r>
      <w:r>
        <w:rPr>
          <w:rFonts w:ascii="宋体" w:hAnsi="宋体" w:hint="eastAsia"/>
          <w:color w:val="FF0000"/>
          <w:szCs w:val="21"/>
          <w:lang w:val="zh-CN"/>
        </w:rPr>
        <w:t>年</w:t>
      </w:r>
      <w:r>
        <w:rPr>
          <w:rFonts w:ascii="宋体" w:hAnsi="宋体" w:hint="eastAsia"/>
          <w:color w:val="FF0000"/>
          <w:szCs w:val="21"/>
        </w:rPr>
        <w:t>5</w:t>
      </w:r>
      <w:r>
        <w:rPr>
          <w:rFonts w:ascii="宋体" w:hAnsi="宋体" w:hint="eastAsia"/>
          <w:color w:val="FF0000"/>
          <w:szCs w:val="21"/>
          <w:lang w:val="zh-CN"/>
        </w:rPr>
        <w:t>月</w:t>
      </w:r>
      <w:r w:rsidR="000C1590">
        <w:rPr>
          <w:rFonts w:ascii="宋体" w:hAnsi="宋体" w:hint="eastAsia"/>
          <w:color w:val="FF0000"/>
          <w:szCs w:val="21"/>
        </w:rPr>
        <w:t>30</w:t>
      </w:r>
      <w:r>
        <w:rPr>
          <w:rFonts w:ascii="宋体" w:hAnsi="宋体" w:hint="eastAsia"/>
          <w:color w:val="FF0000"/>
          <w:szCs w:val="21"/>
          <w:lang w:val="zh-CN"/>
        </w:rPr>
        <w:t>日上</w:t>
      </w:r>
      <w:r>
        <w:rPr>
          <w:rFonts w:ascii="宋体" w:hAnsi="宋体" w:hint="eastAsia"/>
          <w:color w:val="FF0000"/>
          <w:szCs w:val="21"/>
        </w:rPr>
        <w:t>午9：30</w:t>
      </w:r>
      <w:r>
        <w:rPr>
          <w:rFonts w:ascii="宋体" w:hAnsi="宋体" w:hint="eastAsia"/>
          <w:szCs w:val="21"/>
        </w:rPr>
        <w:t>南京市疾病预防控制中心（紫竹林3号）2楼会议室。</w:t>
      </w:r>
    </w:p>
    <w:p w:rsidR="00B55A77" w:rsidRDefault="008E0AC4">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）参与者将响应文件以书面密封形式（加盖骑缝章）送达我中心。(未密封、未加盖骑缝章将不得参与本次采购活动)</w:t>
      </w:r>
      <w:bookmarkStart w:id="0" w:name="_GoBack"/>
      <w:bookmarkEnd w:id="0"/>
    </w:p>
    <w:p w:rsidR="00B55A77" w:rsidRDefault="008E0AC4">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）我中心开标前（不得拆标）。评审小组将根据对供应商资质要求进行审核。</w:t>
      </w:r>
    </w:p>
    <w:p w:rsidR="00B55A77" w:rsidRDefault="008E0AC4">
      <w:pPr>
        <w:numPr>
          <w:ilvl w:val="0"/>
          <w:numId w:val="1"/>
        </w:numPr>
        <w:spacing w:after="120" w:line="360" w:lineRule="auto"/>
        <w:rPr>
          <w:rFonts w:ascii="宋体" w:hAnsi="宋体"/>
          <w:szCs w:val="21"/>
        </w:rPr>
      </w:pPr>
      <w:r>
        <w:rPr>
          <w:rFonts w:ascii="宋体" w:hAnsi="宋体" w:hint="eastAsia"/>
          <w:szCs w:val="21"/>
          <w:lang w:val="zh-CN"/>
        </w:rPr>
        <w:t>供应商应具备下列资格条件,并提供证明材料(包括但不限于):</w:t>
      </w:r>
    </w:p>
    <w:p w:rsidR="00B55A77" w:rsidRDefault="008E0AC4">
      <w:pPr>
        <w:pStyle w:val="ae"/>
        <w:numPr>
          <w:ilvl w:val="0"/>
          <w:numId w:val="3"/>
        </w:numPr>
        <w:spacing w:line="360" w:lineRule="auto"/>
        <w:ind w:firstLineChars="0"/>
        <w:rPr>
          <w:rFonts w:ascii="宋体" w:hAnsi="宋体"/>
          <w:szCs w:val="21"/>
        </w:rPr>
      </w:pPr>
      <w:r>
        <w:rPr>
          <w:rFonts w:ascii="宋体" w:hAnsi="宋体" w:hint="eastAsia"/>
          <w:szCs w:val="21"/>
        </w:rPr>
        <w:t>满足《中国人民共和国政府采购法》第二十二条规定；</w:t>
      </w:r>
    </w:p>
    <w:p w:rsidR="00B55A77" w:rsidRDefault="008E0AC4">
      <w:pPr>
        <w:pStyle w:val="ae"/>
        <w:numPr>
          <w:ilvl w:val="0"/>
          <w:numId w:val="3"/>
        </w:numPr>
        <w:spacing w:line="360" w:lineRule="auto"/>
        <w:ind w:firstLineChars="0"/>
        <w:rPr>
          <w:rFonts w:ascii="宋体" w:hAnsi="宋体"/>
          <w:szCs w:val="21"/>
        </w:rPr>
      </w:pPr>
      <w:r>
        <w:rPr>
          <w:rFonts w:ascii="宋体" w:hAnsi="宋体" w:hint="eastAsia"/>
          <w:szCs w:val="21"/>
        </w:rPr>
        <w:t>具有独立企业法人资格，经营范围至少包括投标项目。</w:t>
      </w:r>
    </w:p>
    <w:p w:rsidR="00B55A77" w:rsidRDefault="008E0AC4">
      <w:pPr>
        <w:pStyle w:val="ae"/>
        <w:numPr>
          <w:ilvl w:val="0"/>
          <w:numId w:val="3"/>
        </w:numPr>
        <w:spacing w:line="360" w:lineRule="auto"/>
        <w:ind w:firstLineChars="0"/>
        <w:rPr>
          <w:rFonts w:ascii="宋体" w:hAnsi="宋体"/>
          <w:szCs w:val="21"/>
        </w:rPr>
      </w:pPr>
      <w:r>
        <w:rPr>
          <w:rFonts w:ascii="宋体" w:hAnsi="宋体" w:hint="eastAsia"/>
          <w:szCs w:val="21"/>
        </w:rPr>
        <w:t>具有良好的商业信誉和健全的财务会计制度；</w:t>
      </w:r>
    </w:p>
    <w:p w:rsidR="00B55A77" w:rsidRDefault="008E0AC4">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rsidR="00B55A77" w:rsidRDefault="008E0AC4">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rsidR="00B55A77" w:rsidRDefault="008E0AC4">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近三年内（本项目投标截止期前）在经营活动中没有重大违法记录；</w:t>
      </w:r>
    </w:p>
    <w:p w:rsidR="00B55A77" w:rsidRDefault="008E0AC4">
      <w:pPr>
        <w:pStyle w:val="ae"/>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ascii="宋体" w:hAnsi="宋体" w:hint="eastAsia"/>
          <w:szCs w:val="21"/>
        </w:rPr>
        <w:t>其他证明材料：具备一年内或近期案例；具有完善的售后服务体系；具有良好的行业信誉，财务数据运营正常；投标人基本情况简介；项目负责人情况表；其他相关材料。</w:t>
      </w:r>
    </w:p>
    <w:p w:rsidR="00B55A77" w:rsidRDefault="008E0AC4">
      <w:pPr>
        <w:pStyle w:val="ae"/>
        <w:numPr>
          <w:ilvl w:val="0"/>
          <w:numId w:val="3"/>
        </w:numPr>
        <w:spacing w:line="360" w:lineRule="auto"/>
        <w:ind w:firstLineChars="0"/>
        <w:rPr>
          <w:rFonts w:ascii="宋体" w:hAnsi="宋体" w:cs="宋体"/>
          <w:szCs w:val="21"/>
        </w:rPr>
      </w:pPr>
      <w:r>
        <w:rPr>
          <w:rFonts w:ascii="宋体" w:hAnsi="宋体" w:hint="eastAsia"/>
          <w:szCs w:val="21"/>
        </w:rPr>
        <w:lastRenderedPageBreak/>
        <w:t>采购人根据采购项目的特殊要求规定的特定条件，并提供符合特殊要求的证明材料或者情况说明：1、代理商投标且所投产品为进口产品的，应提供设备制造商或其驻中国办事机构或其在中国销售总代理的投标授权委托书，并明确承担一切售前、售后责任；</w:t>
      </w:r>
    </w:p>
    <w:p w:rsidR="00B55A77" w:rsidRDefault="00B55A77">
      <w:pPr>
        <w:widowControl/>
        <w:tabs>
          <w:tab w:val="left" w:pos="0"/>
        </w:tabs>
        <w:spacing w:line="360" w:lineRule="auto"/>
        <w:ind w:left="720"/>
        <w:rPr>
          <w:rFonts w:ascii="宋体" w:hAnsi="宋体"/>
          <w:szCs w:val="21"/>
        </w:rPr>
      </w:pPr>
    </w:p>
    <w:p w:rsidR="00B55A77" w:rsidRDefault="008E0AC4">
      <w:pPr>
        <w:numPr>
          <w:ilvl w:val="0"/>
          <w:numId w:val="1"/>
        </w:numPr>
        <w:spacing w:after="120" w:line="360" w:lineRule="auto"/>
        <w:rPr>
          <w:rFonts w:ascii="宋体" w:hAnsi="宋体"/>
          <w:szCs w:val="21"/>
        </w:rPr>
      </w:pPr>
      <w:r>
        <w:rPr>
          <w:rFonts w:ascii="宋体" w:hAnsi="宋体" w:hint="eastAsia"/>
          <w:szCs w:val="21"/>
        </w:rPr>
        <w:t>采购项目技术参数见附件</w:t>
      </w:r>
    </w:p>
    <w:p w:rsidR="00B55A77" w:rsidRDefault="00B55A77">
      <w:pPr>
        <w:pStyle w:val="a0"/>
        <w:ind w:firstLineChars="0" w:firstLine="0"/>
        <w:rPr>
          <w:rFonts w:ascii="宋体" w:hAnsi="宋体"/>
          <w:szCs w:val="21"/>
          <w:lang w:val="en-US"/>
        </w:rPr>
      </w:pPr>
    </w:p>
    <w:p w:rsidR="00B55A77" w:rsidRDefault="00B55A77">
      <w:pPr>
        <w:spacing w:after="120" w:line="360" w:lineRule="auto"/>
        <w:ind w:firstLineChars="2650" w:firstLine="5565"/>
        <w:rPr>
          <w:rFonts w:ascii="宋体" w:hAnsi="宋体"/>
          <w:szCs w:val="21"/>
        </w:rPr>
      </w:pPr>
    </w:p>
    <w:p w:rsidR="00B55A77" w:rsidRDefault="008E0AC4">
      <w:pPr>
        <w:spacing w:after="120" w:line="360" w:lineRule="auto"/>
        <w:jc w:val="right"/>
        <w:rPr>
          <w:rFonts w:ascii="宋体" w:hAnsi="宋体"/>
          <w:szCs w:val="21"/>
        </w:rPr>
      </w:pPr>
      <w:r>
        <w:rPr>
          <w:rFonts w:ascii="宋体" w:hAnsi="宋体" w:hint="eastAsia"/>
          <w:szCs w:val="21"/>
        </w:rPr>
        <w:t>南京市疾病预防控制中心</w:t>
      </w:r>
    </w:p>
    <w:p w:rsidR="00B55A77" w:rsidRDefault="008E0AC4">
      <w:pPr>
        <w:spacing w:after="120" w:line="360" w:lineRule="auto"/>
        <w:jc w:val="right"/>
        <w:rPr>
          <w:rFonts w:ascii="宋体" w:hAnsi="宋体"/>
          <w:szCs w:val="21"/>
        </w:rPr>
      </w:pPr>
      <w:r>
        <w:rPr>
          <w:rFonts w:ascii="宋体" w:hAnsi="宋体" w:hint="eastAsia"/>
          <w:szCs w:val="21"/>
        </w:rPr>
        <w:t>2022年5月10日</w:t>
      </w:r>
    </w:p>
    <w:p w:rsidR="00B55A77" w:rsidRDefault="00B55A77">
      <w:pPr>
        <w:widowControl/>
        <w:jc w:val="center"/>
        <w:rPr>
          <w:rFonts w:ascii="宋体" w:hAnsi="宋体" w:cs="宋体"/>
          <w:b/>
          <w:bCs/>
          <w:color w:val="000000"/>
          <w:kern w:val="0"/>
          <w:sz w:val="28"/>
          <w:szCs w:val="28"/>
        </w:rPr>
      </w:pPr>
    </w:p>
    <w:p w:rsidR="00B55A77" w:rsidRDefault="00B55A77">
      <w:pPr>
        <w:widowControl/>
        <w:jc w:val="center"/>
        <w:rPr>
          <w:rFonts w:ascii="宋体" w:hAnsi="宋体" w:cs="宋体"/>
          <w:b/>
          <w:bCs/>
          <w:color w:val="000000"/>
          <w:kern w:val="0"/>
          <w:sz w:val="28"/>
          <w:szCs w:val="28"/>
        </w:rPr>
      </w:pPr>
    </w:p>
    <w:p w:rsidR="00B55A77" w:rsidRDefault="00B55A77">
      <w:pPr>
        <w:widowControl/>
        <w:jc w:val="center"/>
        <w:rPr>
          <w:rFonts w:ascii="宋体" w:hAnsi="宋体" w:cs="宋体"/>
          <w:b/>
          <w:bCs/>
          <w:color w:val="000000"/>
          <w:kern w:val="0"/>
          <w:sz w:val="28"/>
          <w:szCs w:val="28"/>
        </w:rPr>
      </w:pPr>
    </w:p>
    <w:p w:rsidR="00B55A77" w:rsidRDefault="00B55A77">
      <w:pPr>
        <w:widowControl/>
        <w:jc w:val="center"/>
        <w:rPr>
          <w:rFonts w:ascii="宋体" w:hAnsi="宋体" w:cs="宋体"/>
          <w:b/>
          <w:bCs/>
          <w:color w:val="000000"/>
          <w:kern w:val="0"/>
          <w:sz w:val="28"/>
          <w:szCs w:val="28"/>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widowControl/>
        <w:jc w:val="center"/>
        <w:rPr>
          <w:rFonts w:ascii="宋体" w:hAnsi="宋体" w:cs="宋体"/>
          <w:b/>
          <w:bCs/>
          <w:color w:val="000000"/>
          <w:kern w:val="0"/>
          <w:sz w:val="28"/>
          <w:szCs w:val="28"/>
        </w:rPr>
      </w:pPr>
    </w:p>
    <w:p w:rsidR="00B55A77" w:rsidRDefault="00B55A77">
      <w:pPr>
        <w:pStyle w:val="a0"/>
        <w:ind w:firstLineChars="0" w:firstLine="0"/>
        <w:rPr>
          <w:lang w:val="en-US"/>
        </w:rPr>
      </w:pPr>
    </w:p>
    <w:p w:rsidR="00B55A77" w:rsidRDefault="00B55A77">
      <w:pPr>
        <w:widowControl/>
        <w:jc w:val="center"/>
        <w:rPr>
          <w:rFonts w:ascii="宋体" w:hAnsi="宋体" w:cs="宋体"/>
          <w:b/>
          <w:bCs/>
          <w:color w:val="000000"/>
          <w:kern w:val="0"/>
          <w:sz w:val="28"/>
          <w:szCs w:val="28"/>
        </w:rPr>
      </w:pPr>
    </w:p>
    <w:p w:rsidR="00B55A77" w:rsidRDefault="00B55A77">
      <w:pPr>
        <w:widowControl/>
        <w:jc w:val="center"/>
        <w:rPr>
          <w:rFonts w:ascii="宋体" w:hAnsi="宋体" w:cs="宋体"/>
          <w:b/>
          <w:bCs/>
          <w:color w:val="000000"/>
          <w:kern w:val="0"/>
          <w:sz w:val="28"/>
          <w:szCs w:val="28"/>
        </w:rPr>
      </w:pPr>
    </w:p>
    <w:p w:rsidR="00B55A77" w:rsidRDefault="00B55A77">
      <w:pPr>
        <w:widowControl/>
        <w:jc w:val="center"/>
        <w:rPr>
          <w:rFonts w:ascii="宋体" w:hAnsi="宋体" w:cs="宋体"/>
          <w:b/>
          <w:bCs/>
          <w:color w:val="000000"/>
          <w:kern w:val="0"/>
          <w:sz w:val="28"/>
          <w:szCs w:val="28"/>
        </w:rPr>
      </w:pPr>
    </w:p>
    <w:p w:rsidR="00B55A77" w:rsidRDefault="008E0AC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第二章评审标准</w:t>
      </w:r>
    </w:p>
    <w:p w:rsidR="00B55A77" w:rsidRDefault="008E0AC4">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7274"/>
        <w:gridCol w:w="708"/>
      </w:tblGrid>
      <w:tr w:rsidR="00B55A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ind w:firstLineChars="1400" w:firstLine="2940"/>
              <w:rPr>
                <w:rFonts w:ascii="宋体" w:hAnsi="宋体"/>
                <w:szCs w:val="21"/>
              </w:rPr>
            </w:pPr>
            <w:r>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分值</w:t>
            </w:r>
          </w:p>
        </w:tc>
      </w:tr>
      <w:tr w:rsidR="00B55A77">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rsidR="00B55A77" w:rsidRDefault="008E0AC4">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30</w:t>
            </w:r>
          </w:p>
        </w:tc>
      </w:tr>
      <w:tr w:rsidR="00B55A77">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rPr>
                <w:rFonts w:ascii="宋体" w:hAnsi="宋体" w:cs="宋体"/>
                <w:kern w:val="0"/>
                <w:szCs w:val="21"/>
              </w:rPr>
            </w:pPr>
            <w:r>
              <w:rPr>
                <w:rFonts w:ascii="宋体" w:hAnsi="宋体" w:cs="宋体" w:hint="eastAsia"/>
                <w:szCs w:val="21"/>
              </w:rPr>
              <w:t>投标文件技术参数完全符合招标文件要求得40分。</w:t>
            </w:r>
            <w:r>
              <w:rPr>
                <w:rFonts w:hint="eastAsia"/>
                <w:color w:val="000000"/>
                <w:szCs w:val="21"/>
              </w:rPr>
              <w:t>“★”条款，为必须满足项，不满足按无效投标处理</w:t>
            </w:r>
            <w:r>
              <w:rPr>
                <w:rFonts w:hint="eastAsia"/>
                <w:color w:val="000000"/>
              </w:rPr>
              <w:t>；打▲号的参数为重要参数，出现负偏离一项扣</w:t>
            </w:r>
            <w:r>
              <w:rPr>
                <w:rFonts w:hint="eastAsia"/>
                <w:color w:val="000000"/>
              </w:rPr>
              <w:t>5</w:t>
            </w:r>
            <w:r>
              <w:rPr>
                <w:rFonts w:hint="eastAsia"/>
                <w:color w:val="000000"/>
              </w:rPr>
              <w:t>分；其它常规技术参数出现负偏离一项扣</w:t>
            </w:r>
            <w:r>
              <w:rPr>
                <w:rFonts w:hint="eastAsia"/>
                <w:color w:val="000000"/>
              </w:rPr>
              <w:t>2</w:t>
            </w:r>
            <w:r>
              <w:rPr>
                <w:rFonts w:hint="eastAsia"/>
                <w:color w:val="000000"/>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40</w:t>
            </w:r>
          </w:p>
        </w:tc>
      </w:tr>
      <w:tr w:rsidR="00B55A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noWrap/>
            <w:vAlign w:val="center"/>
          </w:tcPr>
          <w:p w:rsidR="00B55A77" w:rsidRDefault="00B55A7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稳定性、可靠性强得6分，</w:t>
            </w:r>
            <w:r>
              <w:rPr>
                <w:rFonts w:ascii="宋体" w:hAnsi="宋体" w:cs="宋体" w:hint="eastAsia"/>
                <w:kern w:val="0"/>
                <w:szCs w:val="21"/>
              </w:rPr>
              <w:t>产品</w:t>
            </w:r>
            <w:r>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cs="宋体"/>
                <w:kern w:val="0"/>
                <w:szCs w:val="21"/>
              </w:rPr>
            </w:pPr>
            <w:r>
              <w:rPr>
                <w:rFonts w:ascii="宋体" w:hAnsi="宋体" w:cs="宋体" w:hint="eastAsia"/>
                <w:kern w:val="0"/>
                <w:szCs w:val="21"/>
              </w:rPr>
              <w:t>6</w:t>
            </w:r>
          </w:p>
        </w:tc>
      </w:tr>
      <w:tr w:rsidR="00B55A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rPr>
                <w:rFonts w:ascii="宋体" w:hAnsi="宋体"/>
                <w:szCs w:val="21"/>
              </w:rPr>
            </w:pPr>
            <w:r>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9</w:t>
            </w:r>
          </w:p>
        </w:tc>
      </w:tr>
      <w:tr w:rsidR="00B55A77">
        <w:trPr>
          <w:trHeight w:val="726"/>
          <w:tblHeader/>
        </w:trPr>
        <w:tc>
          <w:tcPr>
            <w:tcW w:w="662" w:type="dxa"/>
            <w:tcBorders>
              <w:top w:val="single" w:sz="4" w:space="0" w:color="auto"/>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noWrap/>
            <w:vAlign w:val="center"/>
          </w:tcPr>
          <w:p w:rsidR="00B55A77" w:rsidRDefault="00B55A7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left"/>
              <w:rPr>
                <w:rFonts w:ascii="宋体" w:hAnsi="宋体" w:cs="宋体"/>
                <w:szCs w:val="21"/>
              </w:rPr>
            </w:pPr>
            <w:r>
              <w:rPr>
                <w:rFonts w:ascii="宋体" w:hAnsi="宋体" w:cs="宋体" w:hint="eastAsia"/>
                <w:szCs w:val="21"/>
              </w:rPr>
              <w:t>培训：对买方操作、维护人员的培训方案及计划。方案及计划详细，安排合理性好的得5分；方案及计划较详细，安排合理性较好的得3分；方案计划不清，安排合理性一般的得1分。</w:t>
            </w:r>
          </w:p>
        </w:tc>
        <w:tc>
          <w:tcPr>
            <w:tcW w:w="708" w:type="dxa"/>
            <w:tcBorders>
              <w:top w:val="single" w:sz="4" w:space="0" w:color="auto"/>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5</w:t>
            </w:r>
          </w:p>
        </w:tc>
      </w:tr>
      <w:tr w:rsidR="00B55A77">
        <w:trPr>
          <w:trHeight w:val="44"/>
          <w:tblHeader/>
        </w:trPr>
        <w:tc>
          <w:tcPr>
            <w:tcW w:w="662" w:type="dxa"/>
            <w:tcBorders>
              <w:top w:val="single" w:sz="4" w:space="0" w:color="auto"/>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rPr>
                <w:rFonts w:ascii="宋体" w:hAnsi="宋体"/>
                <w:szCs w:val="21"/>
              </w:rPr>
            </w:pPr>
            <w:r>
              <w:rPr>
                <w:rFonts w:ascii="宋体" w:hAnsi="宋体" w:hint="eastAsia"/>
                <w:szCs w:val="21"/>
              </w:rPr>
              <w:t>提供自2020年1月1日以来投标人完成的</w:t>
            </w:r>
            <w:r w:rsidR="00A64FFC">
              <w:rPr>
                <w:rFonts w:ascii="宋体" w:hAnsi="宋体" w:hint="eastAsia"/>
                <w:szCs w:val="21"/>
              </w:rPr>
              <w:t>同类别</w:t>
            </w:r>
            <w:r>
              <w:rPr>
                <w:rFonts w:ascii="宋体" w:hAnsi="宋体" w:hint="eastAsia"/>
                <w:szCs w:val="21"/>
              </w:rPr>
              <w:t>合同，</w:t>
            </w:r>
            <w:r>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10</w:t>
            </w:r>
          </w:p>
        </w:tc>
      </w:tr>
      <w:tr w:rsidR="00B55A77">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rsidR="00B55A77" w:rsidRDefault="008E0AC4">
            <w:pPr>
              <w:spacing w:line="360" w:lineRule="auto"/>
              <w:jc w:val="center"/>
              <w:rPr>
                <w:rFonts w:ascii="宋体" w:hAnsi="宋体"/>
                <w:szCs w:val="21"/>
              </w:rPr>
            </w:pPr>
            <w:r>
              <w:rPr>
                <w:rFonts w:ascii="宋体" w:hAnsi="宋体" w:hint="eastAsia"/>
                <w:szCs w:val="21"/>
              </w:rPr>
              <w:t>100分</w:t>
            </w:r>
          </w:p>
        </w:tc>
      </w:tr>
    </w:tbl>
    <w:p w:rsidR="00B55A77" w:rsidRDefault="008E0AC4">
      <w:pPr>
        <w:spacing w:line="360" w:lineRule="auto"/>
        <w:rPr>
          <w:rFonts w:ascii="宋体" w:hAnsi="宋体" w:cs="宋体"/>
          <w:b/>
          <w:bCs/>
          <w:color w:val="000000"/>
          <w:kern w:val="0"/>
          <w:sz w:val="28"/>
          <w:szCs w:val="28"/>
        </w:rPr>
      </w:pPr>
      <w:r>
        <w:rPr>
          <w:rFonts w:ascii="Arial" w:hAnsi="Arial" w:cs="Arial"/>
          <w:b/>
          <w:sz w:val="22"/>
          <w:szCs w:val="28"/>
        </w:rPr>
        <w:t>说明：所有认证、证明和业绩均以有效清晰的证明文件的复印件为依据，原件备查。</w:t>
      </w:r>
    </w:p>
    <w:p w:rsidR="00B55A77" w:rsidRDefault="008E0AC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第三章   采购需求</w:t>
      </w:r>
    </w:p>
    <w:p w:rsidR="00B55A77" w:rsidRDefault="008E0AC4">
      <w:pPr>
        <w:widowControl/>
        <w:shd w:val="clear" w:color="auto" w:fill="FFFFFF"/>
        <w:spacing w:line="360" w:lineRule="auto"/>
        <w:rPr>
          <w:rFonts w:ascii="宋体" w:hAnsi="宋体" w:cs="宋体"/>
          <w:b/>
          <w:spacing w:val="8"/>
          <w:kern w:val="0"/>
          <w:szCs w:val="21"/>
        </w:rPr>
      </w:pPr>
      <w:r>
        <w:rPr>
          <w:rFonts w:ascii="宋体" w:hAnsi="宋体" w:cs="宋体" w:hint="eastAsia"/>
          <w:b/>
          <w:spacing w:val="8"/>
          <w:kern w:val="0"/>
          <w:szCs w:val="21"/>
        </w:rPr>
        <w:t>一、项目基本情况</w:t>
      </w:r>
    </w:p>
    <w:p w:rsidR="00B55A77" w:rsidRDefault="008E0AC4">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1.1项目需求：南京市疾病预防控制中心</w:t>
      </w:r>
      <w:r>
        <w:rPr>
          <w:rFonts w:ascii="宋体" w:hAnsi="宋体" w:hint="eastAsia"/>
          <w:szCs w:val="21"/>
        </w:rPr>
        <w:t>超微量核酸检测仪进行</w:t>
      </w:r>
      <w:r>
        <w:rPr>
          <w:rFonts w:asciiTheme="majorEastAsia" w:eastAsiaTheme="majorEastAsia" w:hAnsiTheme="majorEastAsia" w:cstheme="majorEastAsia" w:hint="eastAsia"/>
          <w:spacing w:val="8"/>
          <w:szCs w:val="21"/>
        </w:rPr>
        <w:t>招标采购，项目采用综合打分法，现欢迎符合相关条件的供应商参加投标。</w:t>
      </w:r>
    </w:p>
    <w:p w:rsidR="00B55A77" w:rsidRDefault="008E0AC4">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1.2项目名称：南京市疾病预防控制中心</w:t>
      </w:r>
      <w:r>
        <w:rPr>
          <w:rFonts w:ascii="宋体" w:hAnsi="宋体" w:hint="eastAsia"/>
          <w:szCs w:val="21"/>
        </w:rPr>
        <w:t>超微量核酸检测仪进行</w:t>
      </w:r>
      <w:r>
        <w:rPr>
          <w:rFonts w:asciiTheme="majorEastAsia" w:eastAsiaTheme="majorEastAsia" w:hAnsiTheme="majorEastAsia" w:cstheme="majorEastAsia" w:hint="eastAsia"/>
          <w:spacing w:val="8"/>
          <w:szCs w:val="21"/>
        </w:rPr>
        <w:t>招标采购</w:t>
      </w:r>
    </w:p>
    <w:p w:rsidR="00B55A77" w:rsidRDefault="008E0AC4">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1.3设备采购配置及预算金额：</w:t>
      </w:r>
      <w:r w:rsidR="00A64FFC">
        <w:rPr>
          <w:rFonts w:asciiTheme="majorEastAsia" w:eastAsiaTheme="majorEastAsia" w:hAnsiTheme="majorEastAsia" w:cstheme="majorEastAsia" w:hint="eastAsia"/>
          <w:spacing w:val="8"/>
          <w:szCs w:val="21"/>
        </w:rPr>
        <w:t xml:space="preserve"> </w:t>
      </w:r>
      <w:r>
        <w:rPr>
          <w:rFonts w:asciiTheme="majorEastAsia" w:eastAsiaTheme="majorEastAsia" w:hAnsiTheme="majorEastAsia" w:cstheme="majorEastAsia" w:hint="eastAsia"/>
          <w:spacing w:val="8"/>
          <w:szCs w:val="21"/>
        </w:rPr>
        <w:t xml:space="preserve">13万元 </w:t>
      </w:r>
    </w:p>
    <w:p w:rsidR="00B55A77" w:rsidRDefault="00B55A77" w:rsidP="00A64FFC">
      <w:pPr>
        <w:pStyle w:val="a0"/>
        <w:ind w:firstLine="420"/>
      </w:pPr>
    </w:p>
    <w:tbl>
      <w:tblPr>
        <w:tblW w:w="5392" w:type="pct"/>
        <w:tblInd w:w="-269" w:type="dxa"/>
        <w:tblCellMar>
          <w:left w:w="0" w:type="dxa"/>
          <w:right w:w="0" w:type="dxa"/>
        </w:tblCellMar>
        <w:tblLook w:val="04A0"/>
      </w:tblPr>
      <w:tblGrid>
        <w:gridCol w:w="1927"/>
        <w:gridCol w:w="5351"/>
        <w:gridCol w:w="1712"/>
      </w:tblGrid>
      <w:tr w:rsidR="00B55A77" w:rsidTr="00A64FFC">
        <w:trPr>
          <w:trHeight w:val="457"/>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jc w:val="center"/>
              <w:textAlignment w:val="center"/>
              <w:rPr>
                <w:rFonts w:ascii="宋体" w:hAnsi="宋体" w:cs="宋体"/>
              </w:rPr>
            </w:pPr>
            <w:r>
              <w:rPr>
                <w:rFonts w:ascii="宋体" w:hAnsi="宋体" w:cs="宋体" w:hint="eastAsia"/>
              </w:rPr>
              <w:t>序号</w:t>
            </w:r>
          </w:p>
        </w:tc>
        <w:tc>
          <w:tcPr>
            <w:tcW w:w="29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jc w:val="center"/>
              <w:textAlignment w:val="center"/>
              <w:rPr>
                <w:rFonts w:ascii="宋体" w:hAnsi="宋体" w:cs="宋体"/>
              </w:rPr>
            </w:pPr>
            <w:r>
              <w:rPr>
                <w:rFonts w:ascii="宋体" w:hAnsi="宋体" w:cs="宋体" w:hint="eastAsia"/>
              </w:rPr>
              <w:t>设备及配置</w:t>
            </w:r>
          </w:p>
        </w:tc>
        <w:tc>
          <w:tcPr>
            <w:tcW w:w="9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jc w:val="center"/>
              <w:textAlignment w:val="center"/>
              <w:rPr>
                <w:rFonts w:ascii="宋体" w:hAnsi="宋体" w:cs="宋体"/>
                <w:sz w:val="20"/>
              </w:rPr>
            </w:pPr>
            <w:r>
              <w:rPr>
                <w:rFonts w:ascii="宋体" w:hAnsi="宋体" w:cs="宋体" w:hint="eastAsia"/>
                <w:sz w:val="20"/>
              </w:rPr>
              <w:t>数量</w:t>
            </w:r>
          </w:p>
        </w:tc>
      </w:tr>
      <w:tr w:rsidR="00B55A77" w:rsidTr="00A64FFC">
        <w:trPr>
          <w:trHeight w:val="457"/>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jc w:val="center"/>
              <w:textAlignment w:val="center"/>
              <w:rPr>
                <w:rFonts w:ascii="宋体" w:hAnsi="宋体" w:cs="宋体"/>
              </w:rPr>
            </w:pPr>
            <w:r>
              <w:rPr>
                <w:rFonts w:ascii="宋体" w:hAnsi="宋体" w:cs="宋体" w:hint="eastAsia"/>
              </w:rPr>
              <w:t>1</w:t>
            </w:r>
          </w:p>
        </w:tc>
        <w:tc>
          <w:tcPr>
            <w:tcW w:w="29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jc w:val="center"/>
              <w:textAlignment w:val="center"/>
              <w:rPr>
                <w:color w:val="000000"/>
                <w:sz w:val="20"/>
              </w:rPr>
            </w:pPr>
            <w:r>
              <w:rPr>
                <w:rFonts w:ascii="宋体" w:hAnsi="宋体" w:hint="eastAsia"/>
                <w:szCs w:val="21"/>
              </w:rPr>
              <w:t>超微量核酸检测仪</w:t>
            </w:r>
          </w:p>
        </w:tc>
        <w:tc>
          <w:tcPr>
            <w:tcW w:w="9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jc w:val="center"/>
              <w:textAlignment w:val="center"/>
              <w:rPr>
                <w:rFonts w:ascii="宋体" w:hAnsi="宋体" w:cs="宋体"/>
                <w:sz w:val="20"/>
              </w:rPr>
            </w:pPr>
            <w:r>
              <w:rPr>
                <w:rFonts w:ascii="宋体" w:hAnsi="宋体" w:cs="宋体" w:hint="eastAsia"/>
                <w:sz w:val="20"/>
              </w:rPr>
              <w:t>1</w:t>
            </w:r>
          </w:p>
        </w:tc>
      </w:tr>
    </w:tbl>
    <w:p w:rsidR="00B55A77" w:rsidRDefault="008E0AC4">
      <w:pPr>
        <w:autoSpaceDE w:val="0"/>
        <w:autoSpaceDN w:val="0"/>
        <w:adjustRightInd w:val="0"/>
        <w:spacing w:line="360" w:lineRule="auto"/>
        <w:rPr>
          <w:rFonts w:ascii="宋体" w:hAnsi="宋体" w:cs="宋体"/>
          <w:szCs w:val="21"/>
        </w:rPr>
      </w:pPr>
      <w:r>
        <w:rPr>
          <w:rFonts w:ascii="宋体" w:hAnsi="宋体" w:cs="宋体" w:hint="eastAsia"/>
          <w:szCs w:val="21"/>
        </w:rPr>
        <w:t xml:space="preserve"> </w:t>
      </w:r>
      <w:r w:rsidR="00A64FFC">
        <w:rPr>
          <w:rFonts w:ascii="宋体" w:hAnsi="宋体" w:cs="宋体" w:hint="eastAsia"/>
          <w:szCs w:val="21"/>
        </w:rPr>
        <w:t xml:space="preserve">  </w:t>
      </w:r>
      <w:r>
        <w:rPr>
          <w:rFonts w:ascii="宋体" w:hAnsi="宋体" w:cs="宋体" w:hint="eastAsia"/>
          <w:szCs w:val="21"/>
        </w:rPr>
        <w:t>1.4 接受进口设备投标</w:t>
      </w:r>
    </w:p>
    <w:p w:rsidR="00B55A77" w:rsidRDefault="008E0AC4">
      <w:pPr>
        <w:autoSpaceDE w:val="0"/>
        <w:autoSpaceDN w:val="0"/>
        <w:adjustRightInd w:val="0"/>
        <w:spacing w:line="360" w:lineRule="auto"/>
        <w:ind w:firstLineChars="100" w:firstLine="210"/>
        <w:rPr>
          <w:rFonts w:ascii="宋体" w:hAnsi="宋体" w:cs="宋体"/>
          <w:spacing w:val="8"/>
          <w:kern w:val="0"/>
          <w:szCs w:val="21"/>
        </w:rPr>
      </w:pPr>
      <w:r>
        <w:rPr>
          <w:rFonts w:ascii="宋体" w:hAnsi="宋体" w:cs="宋体" w:hint="eastAsia"/>
          <w:szCs w:val="21"/>
        </w:rPr>
        <w:t>1.5</w:t>
      </w:r>
      <w:r>
        <w:rPr>
          <w:rFonts w:ascii="宋体" w:hAnsi="宋体" w:cs="宋体" w:hint="eastAsia"/>
          <w:spacing w:val="8"/>
          <w:kern w:val="0"/>
          <w:szCs w:val="21"/>
        </w:rPr>
        <w:t>合同履行期限：合同签订之日起</w:t>
      </w:r>
      <w:r w:rsidRPr="00A64FFC">
        <w:rPr>
          <w:rFonts w:ascii="宋体" w:hAnsi="宋体" w:cs="宋体" w:hint="eastAsia"/>
          <w:spacing w:val="8"/>
          <w:kern w:val="0"/>
          <w:szCs w:val="21"/>
        </w:rPr>
        <w:t>三十日内完</w:t>
      </w:r>
      <w:r>
        <w:rPr>
          <w:rFonts w:ascii="宋体" w:hAnsi="宋体" w:cs="宋体" w:hint="eastAsia"/>
          <w:spacing w:val="8"/>
          <w:kern w:val="0"/>
          <w:szCs w:val="21"/>
        </w:rPr>
        <w:t>成送货</w:t>
      </w:r>
    </w:p>
    <w:p w:rsidR="00B55A77" w:rsidRDefault="00B55A77">
      <w:pPr>
        <w:pStyle w:val="a0"/>
        <w:ind w:firstLine="420"/>
        <w:rPr>
          <w:lang w:val="en-US"/>
        </w:rPr>
      </w:pPr>
    </w:p>
    <w:p w:rsidR="00B55A77" w:rsidRDefault="008E0AC4">
      <w:pPr>
        <w:pStyle w:val="a0"/>
        <w:numPr>
          <w:ilvl w:val="0"/>
          <w:numId w:val="4"/>
        </w:numPr>
        <w:ind w:firstLineChars="0" w:firstLine="0"/>
        <w:rPr>
          <w:b/>
          <w:szCs w:val="21"/>
        </w:rPr>
      </w:pPr>
      <w:r>
        <w:rPr>
          <w:rFonts w:hint="eastAsia"/>
          <w:b/>
          <w:szCs w:val="21"/>
        </w:rPr>
        <w:t>技术要求</w:t>
      </w:r>
    </w:p>
    <w:p w:rsidR="00B55A77" w:rsidRDefault="008E0AC4">
      <w:pPr>
        <w:autoSpaceDE w:val="0"/>
        <w:autoSpaceDN w:val="0"/>
        <w:adjustRightInd w:val="0"/>
        <w:spacing w:line="360" w:lineRule="auto"/>
        <w:ind w:firstLineChars="200" w:firstLine="454"/>
        <w:jc w:val="left"/>
        <w:rPr>
          <w:rFonts w:ascii="宋体" w:hAnsi="宋体" w:cs="宋体"/>
          <w:b/>
          <w:bCs/>
          <w:spacing w:val="8"/>
          <w:kern w:val="0"/>
          <w:szCs w:val="21"/>
        </w:rPr>
      </w:pPr>
      <w:r>
        <w:rPr>
          <w:rFonts w:ascii="宋体" w:hAnsi="宋体" w:cs="宋体" w:hint="eastAsia"/>
          <w:b/>
          <w:bCs/>
          <w:spacing w:val="8"/>
          <w:kern w:val="0"/>
          <w:szCs w:val="21"/>
        </w:rPr>
        <w:t>对打“</w:t>
      </w:r>
      <w:r>
        <w:rPr>
          <w:rFonts w:asciiTheme="minorEastAsia" w:eastAsiaTheme="minorEastAsia" w:hAnsiTheme="minorEastAsia" w:cstheme="minorEastAsia" w:hint="eastAsia"/>
          <w:szCs w:val="21"/>
        </w:rPr>
        <w:t>★</w:t>
      </w:r>
      <w:r>
        <w:rPr>
          <w:rFonts w:ascii="宋体" w:hAnsi="宋体" w:cs="宋体" w:hint="eastAsia"/>
          <w:b/>
          <w:bCs/>
          <w:spacing w:val="8"/>
          <w:kern w:val="0"/>
          <w:szCs w:val="21"/>
        </w:rPr>
        <w:t>”项必须在投标文件中提供技术支持资料（需要提供产品彩页或者提供官方网站链接及截图作为证明材料），未提供技术资料的视为未对招标文件实质性要求作出响应，评审时不予以认可。技术支持资料内容须清晰可见。</w:t>
      </w:r>
    </w:p>
    <w:p w:rsidR="00B55A77" w:rsidRPr="00A64FFC" w:rsidRDefault="008E0AC4" w:rsidP="00A64FFC">
      <w:pPr>
        <w:spacing w:line="360" w:lineRule="auto"/>
        <w:rPr>
          <w:rFonts w:ascii="宋体" w:hAnsi="宋体"/>
          <w:szCs w:val="21"/>
        </w:rPr>
      </w:pPr>
      <w:r w:rsidRPr="00A64FFC">
        <w:rPr>
          <w:rFonts w:ascii="宋体" w:hAnsi="宋体" w:hint="eastAsia"/>
          <w:szCs w:val="21"/>
        </w:rPr>
        <w:t>★1.检测浓度范围：</w:t>
      </w:r>
      <w:r w:rsidRPr="00A64FFC">
        <w:rPr>
          <w:rFonts w:ascii="宋体" w:hAnsi="宋体"/>
          <w:szCs w:val="21"/>
        </w:rPr>
        <w:t>2ng/</w:t>
      </w:r>
      <w:r w:rsidRPr="00A64FFC">
        <w:rPr>
          <w:rFonts w:ascii="宋体" w:hAnsi="宋体" w:hint="eastAsia"/>
          <w:szCs w:val="21"/>
        </w:rPr>
        <w:t>μ</w:t>
      </w:r>
      <w:r w:rsidRPr="00A64FFC">
        <w:rPr>
          <w:rFonts w:ascii="宋体" w:hAnsi="宋体"/>
          <w:szCs w:val="21"/>
        </w:rPr>
        <w:t>l</w:t>
      </w:r>
      <w:r w:rsidRPr="00A64FFC">
        <w:rPr>
          <w:rFonts w:ascii="宋体" w:hAnsi="宋体" w:hint="eastAsia"/>
          <w:szCs w:val="21"/>
        </w:rPr>
        <w:t>-</w:t>
      </w:r>
      <w:r w:rsidRPr="00A64FFC">
        <w:rPr>
          <w:rFonts w:ascii="宋体" w:hAnsi="宋体"/>
          <w:szCs w:val="21"/>
        </w:rPr>
        <w:t>27500ng/</w:t>
      </w:r>
      <w:r w:rsidRPr="00A64FFC">
        <w:rPr>
          <w:rFonts w:ascii="宋体" w:hAnsi="宋体" w:hint="eastAsia"/>
          <w:szCs w:val="21"/>
        </w:rPr>
        <w:t>μ</w:t>
      </w:r>
      <w:r w:rsidRPr="00A64FFC">
        <w:rPr>
          <w:rFonts w:ascii="宋体" w:hAnsi="宋体"/>
          <w:szCs w:val="21"/>
        </w:rPr>
        <w:t>l</w:t>
      </w:r>
      <w:r w:rsidRPr="00A64FFC">
        <w:rPr>
          <w:rFonts w:ascii="宋体" w:hAnsi="宋体" w:hint="eastAsia"/>
          <w:szCs w:val="21"/>
        </w:rPr>
        <w:t>（</w:t>
      </w:r>
      <w:r w:rsidRPr="00A64FFC">
        <w:rPr>
          <w:rFonts w:ascii="宋体" w:hAnsi="宋体"/>
          <w:szCs w:val="21"/>
        </w:rPr>
        <w:t>dsDNA</w:t>
      </w:r>
      <w:r w:rsidRPr="00A64FFC">
        <w:rPr>
          <w:rFonts w:ascii="宋体" w:hAnsi="宋体" w:hint="eastAsia"/>
          <w:szCs w:val="21"/>
        </w:rPr>
        <w:t>）；（需要提供产品彩页或者提供官方网站链接及截图作为证明材料）</w:t>
      </w:r>
    </w:p>
    <w:p w:rsidR="00B55A77" w:rsidRPr="00A64FFC" w:rsidRDefault="008E0AC4" w:rsidP="00A64FFC">
      <w:pPr>
        <w:spacing w:line="360" w:lineRule="auto"/>
        <w:rPr>
          <w:rFonts w:ascii="宋体" w:hAnsi="宋体"/>
          <w:szCs w:val="21"/>
        </w:rPr>
      </w:pPr>
      <w:r w:rsidRPr="00A64FFC">
        <w:rPr>
          <w:rFonts w:ascii="宋体" w:hAnsi="宋体" w:hint="eastAsia"/>
          <w:szCs w:val="21"/>
        </w:rPr>
        <w:t>▲2.波长范围：190－850nm，可进行连续波长全光谱分析；</w:t>
      </w:r>
    </w:p>
    <w:p w:rsidR="00B55A77" w:rsidRPr="00A64FFC" w:rsidRDefault="008E0AC4" w:rsidP="00A64FFC">
      <w:pPr>
        <w:spacing w:line="360" w:lineRule="auto"/>
        <w:rPr>
          <w:rFonts w:ascii="宋体" w:hAnsi="宋体"/>
          <w:szCs w:val="21"/>
        </w:rPr>
      </w:pPr>
      <w:r w:rsidRPr="00A64FFC">
        <w:rPr>
          <w:rFonts w:ascii="宋体" w:hAnsi="宋体" w:hint="eastAsia"/>
          <w:szCs w:val="21"/>
        </w:rPr>
        <w:t>★3.</w:t>
      </w:r>
      <w:r w:rsidRPr="00A64FFC">
        <w:rPr>
          <w:rFonts w:ascii="宋体" w:hAnsi="宋体"/>
          <w:szCs w:val="21"/>
        </w:rPr>
        <w:t>光路径：</w:t>
      </w:r>
      <w:r w:rsidRPr="00A64FFC">
        <w:rPr>
          <w:rFonts w:ascii="宋体" w:hAnsi="宋体" w:hint="eastAsia"/>
          <w:szCs w:val="21"/>
        </w:rPr>
        <w:t>内含0.03,0.05,0.1,0.2,1mm 5个光程，根据样品浓度进行自动匹配最佳光程，无需手工设置，光程调节器不会曝露在空气中，避免灰尘，纸屑或液体进入生锈导致光程不准确；（需要提供产品彩页或者提供官方网站链接及截图作为证明材料）</w:t>
      </w:r>
    </w:p>
    <w:p w:rsidR="00B55A77" w:rsidRPr="00A64FFC" w:rsidRDefault="008E0AC4" w:rsidP="00A64FFC">
      <w:pPr>
        <w:spacing w:line="360" w:lineRule="auto"/>
        <w:rPr>
          <w:rFonts w:ascii="宋体" w:hAnsi="宋体"/>
          <w:szCs w:val="21"/>
        </w:rPr>
      </w:pPr>
      <w:r w:rsidRPr="00A64FFC">
        <w:rPr>
          <w:rFonts w:ascii="宋体" w:hAnsi="宋体" w:hint="eastAsia"/>
          <w:szCs w:val="21"/>
        </w:rPr>
        <w:t>4.光吸收准确度：3%(at 0.97A at 302nm)；</w:t>
      </w:r>
    </w:p>
    <w:p w:rsidR="00B55A77" w:rsidRPr="00A64FFC" w:rsidRDefault="008E0AC4" w:rsidP="00A64FFC">
      <w:pPr>
        <w:spacing w:line="360" w:lineRule="auto"/>
        <w:rPr>
          <w:rFonts w:ascii="宋体" w:hAnsi="宋体"/>
          <w:szCs w:val="21"/>
        </w:rPr>
      </w:pPr>
      <w:r w:rsidRPr="00A64FFC">
        <w:rPr>
          <w:rFonts w:ascii="宋体" w:hAnsi="宋体" w:hint="eastAsia"/>
          <w:szCs w:val="21"/>
        </w:rPr>
        <w:t>5.检测重复性：0.002A(1.0mm光程) 或1%CV；</w:t>
      </w:r>
    </w:p>
    <w:p w:rsidR="00B55A77" w:rsidRPr="00A64FFC" w:rsidRDefault="008E0AC4" w:rsidP="00A64FFC">
      <w:pPr>
        <w:spacing w:line="360" w:lineRule="auto"/>
        <w:rPr>
          <w:rFonts w:ascii="宋体" w:hAnsi="宋体"/>
          <w:szCs w:val="21"/>
        </w:rPr>
      </w:pPr>
      <w:r w:rsidRPr="00A64FFC">
        <w:rPr>
          <w:rFonts w:ascii="宋体" w:hAnsi="宋体" w:hint="eastAsia"/>
          <w:szCs w:val="21"/>
        </w:rPr>
        <w:t>6.最小样品体积≤1ul；</w:t>
      </w:r>
    </w:p>
    <w:p w:rsidR="00B55A77" w:rsidRPr="00A64FFC" w:rsidRDefault="008E0AC4" w:rsidP="00A64FFC">
      <w:pPr>
        <w:spacing w:line="360" w:lineRule="auto"/>
        <w:rPr>
          <w:rFonts w:ascii="宋体" w:hAnsi="宋体"/>
          <w:szCs w:val="21"/>
        </w:rPr>
      </w:pPr>
      <w:r w:rsidRPr="00A64FFC">
        <w:rPr>
          <w:rFonts w:ascii="宋体" w:hAnsi="宋体" w:hint="eastAsia"/>
          <w:szCs w:val="21"/>
        </w:rPr>
        <w:t>7.载样点采用303高抛光高耐磨不锈钢，并与主机整合在一起，直接上样并进行样品检测，无需使用任何耗材，使用方便；</w:t>
      </w:r>
    </w:p>
    <w:p w:rsidR="00B55A77" w:rsidRPr="00A64FFC" w:rsidRDefault="008E0AC4" w:rsidP="00A64FFC">
      <w:pPr>
        <w:spacing w:line="360" w:lineRule="auto"/>
        <w:rPr>
          <w:rFonts w:ascii="宋体" w:hAnsi="宋体"/>
          <w:szCs w:val="21"/>
        </w:rPr>
      </w:pPr>
      <w:r w:rsidRPr="00A64FFC">
        <w:rPr>
          <w:rFonts w:ascii="宋体" w:hAnsi="宋体" w:hint="eastAsia"/>
          <w:szCs w:val="21"/>
        </w:rPr>
        <w:t>★8.具有样品智能检测技术的软件，可根据样品检测的结果，提示污染物类型并提供矫正后样本浓度，保证测定样品浓度的准确性；（需要提供产品彩页或者提供官方网站链接及截图作为证明材料）</w:t>
      </w:r>
    </w:p>
    <w:p w:rsidR="00B55A77" w:rsidRPr="00A64FFC" w:rsidRDefault="008E0AC4" w:rsidP="00A64FFC">
      <w:pPr>
        <w:spacing w:line="360" w:lineRule="auto"/>
        <w:rPr>
          <w:rFonts w:ascii="宋体" w:hAnsi="宋体"/>
          <w:szCs w:val="21"/>
        </w:rPr>
      </w:pPr>
      <w:r w:rsidRPr="00A64FFC">
        <w:rPr>
          <w:rFonts w:ascii="宋体" w:hAnsi="宋体" w:hint="eastAsia"/>
          <w:szCs w:val="21"/>
        </w:rPr>
        <w:lastRenderedPageBreak/>
        <w:t>9.仪器操作：7英寸高分辨率彩色触摸屏，触摸屏可调整角度，操作系统可支持8种以上的语言；</w:t>
      </w:r>
    </w:p>
    <w:p w:rsidR="00B55A77" w:rsidRPr="00A64FFC" w:rsidRDefault="008E0AC4" w:rsidP="00A64FFC">
      <w:pPr>
        <w:spacing w:line="360" w:lineRule="auto"/>
        <w:rPr>
          <w:rFonts w:ascii="宋体" w:hAnsi="宋体"/>
          <w:szCs w:val="21"/>
        </w:rPr>
      </w:pPr>
      <w:r w:rsidRPr="00A64FFC">
        <w:rPr>
          <w:rFonts w:ascii="宋体" w:hAnsi="宋体" w:hint="eastAsia"/>
          <w:szCs w:val="21"/>
        </w:rPr>
        <w:t>10.可免费下载电脑软件，用于分析和管理从仪器中导出的结果；</w:t>
      </w:r>
    </w:p>
    <w:p w:rsidR="00B55A77" w:rsidRPr="00A64FFC" w:rsidRDefault="008E0AC4" w:rsidP="00A64FFC">
      <w:pPr>
        <w:spacing w:line="360" w:lineRule="auto"/>
        <w:rPr>
          <w:rFonts w:ascii="宋体" w:hAnsi="宋体"/>
          <w:szCs w:val="21"/>
        </w:rPr>
      </w:pPr>
      <w:r w:rsidRPr="00A64FFC">
        <w:rPr>
          <w:rFonts w:ascii="宋体" w:hAnsi="宋体" w:hint="eastAsia"/>
          <w:szCs w:val="21"/>
        </w:rPr>
        <w:t>▲11.仪器内置传感器，在检测前对样品形成的液柱进行数码成像，保证检测的可靠性；</w:t>
      </w:r>
    </w:p>
    <w:p w:rsidR="00B55A77" w:rsidRPr="00A64FFC" w:rsidRDefault="008E0AC4" w:rsidP="00A64FFC">
      <w:pPr>
        <w:spacing w:line="360" w:lineRule="auto"/>
        <w:rPr>
          <w:rFonts w:ascii="宋体" w:hAnsi="宋体"/>
          <w:szCs w:val="21"/>
        </w:rPr>
      </w:pPr>
      <w:r w:rsidRPr="00A64FFC">
        <w:rPr>
          <w:rFonts w:ascii="宋体" w:hAnsi="宋体" w:hint="eastAsia"/>
          <w:szCs w:val="21"/>
        </w:rPr>
        <w:t>12.仪器的无线局域网和蓝牙设备具备中华人民共和国工业和信息化部无线电管理局核准的《无线电发射设备型号核准证》；</w:t>
      </w:r>
    </w:p>
    <w:p w:rsidR="00B55A77" w:rsidRPr="00A64FFC" w:rsidRDefault="008E0AC4">
      <w:pPr>
        <w:spacing w:line="360" w:lineRule="auto"/>
        <w:rPr>
          <w:rFonts w:ascii="宋体" w:hAnsi="宋体"/>
          <w:szCs w:val="21"/>
        </w:rPr>
      </w:pPr>
      <w:r w:rsidRPr="00A64FFC">
        <w:rPr>
          <w:rFonts w:ascii="宋体" w:hAnsi="宋体" w:hint="eastAsia"/>
          <w:szCs w:val="21"/>
        </w:rPr>
        <w:t>13.具备蛋白编辑器，可自定义蛋白类型和参数</w:t>
      </w:r>
    </w:p>
    <w:p w:rsidR="00B55A77" w:rsidRDefault="008E0AC4">
      <w:pPr>
        <w:spacing w:line="360" w:lineRule="auto"/>
        <w:rPr>
          <w:rFonts w:ascii="宋体" w:hAnsi="宋体"/>
          <w:b/>
          <w:szCs w:val="21"/>
        </w:rPr>
      </w:pPr>
      <w:r>
        <w:rPr>
          <w:rFonts w:ascii="宋体" w:hAnsi="宋体" w:hint="eastAsia"/>
          <w:b/>
          <w:szCs w:val="21"/>
        </w:rPr>
        <w:t>三、商务部分要求：</w:t>
      </w:r>
    </w:p>
    <w:p w:rsidR="00B55A77" w:rsidRDefault="008E0AC4">
      <w:pPr>
        <w:spacing w:line="360" w:lineRule="auto"/>
        <w:ind w:firstLineChars="200" w:firstLine="422"/>
        <w:rPr>
          <w:rFonts w:ascii="宋体" w:hAnsi="宋体"/>
          <w:b/>
          <w:szCs w:val="21"/>
        </w:rPr>
      </w:pPr>
      <w:r>
        <w:rPr>
          <w:rFonts w:ascii="宋体" w:hAnsi="宋体" w:hint="eastAsia"/>
          <w:b/>
          <w:szCs w:val="21"/>
        </w:rPr>
        <w:t>(一)、设备交付要求：</w:t>
      </w:r>
    </w:p>
    <w:p w:rsidR="00B55A77" w:rsidRDefault="008E0AC4">
      <w:pPr>
        <w:spacing w:line="360" w:lineRule="auto"/>
        <w:rPr>
          <w:rFonts w:ascii="宋体" w:hAnsi="宋体"/>
          <w:szCs w:val="21"/>
        </w:rPr>
      </w:pPr>
      <w:r>
        <w:rPr>
          <w:rFonts w:ascii="宋体" w:hAnsi="宋体" w:hint="eastAsia"/>
          <w:szCs w:val="21"/>
        </w:rPr>
        <w:t xml:space="preserve">    1、交货：合同签订之日起</w:t>
      </w:r>
      <w:r w:rsidRPr="00A64FFC">
        <w:rPr>
          <w:rFonts w:ascii="宋体" w:hAnsi="宋体" w:hint="eastAsia"/>
          <w:szCs w:val="21"/>
        </w:rPr>
        <w:t>三十日内完成</w:t>
      </w:r>
      <w:r>
        <w:rPr>
          <w:rFonts w:ascii="宋体" w:hAnsi="宋体" w:hint="eastAsia"/>
          <w:szCs w:val="21"/>
        </w:rPr>
        <w:t>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rsidR="00B55A77" w:rsidRDefault="008E0AC4">
      <w:pPr>
        <w:spacing w:line="360" w:lineRule="auto"/>
        <w:ind w:firstLineChars="200" w:firstLine="420"/>
        <w:rPr>
          <w:rFonts w:ascii="宋体" w:hAnsi="宋体"/>
          <w:szCs w:val="21"/>
        </w:rPr>
      </w:pPr>
      <w:r>
        <w:rPr>
          <w:rFonts w:ascii="宋体" w:hAnsi="宋体" w:hint="eastAsia"/>
          <w:szCs w:val="21"/>
        </w:rPr>
        <w:t>2、供应商提供的货物（含配件）应是全新的、未使用过的原装合格正品，并保证所提供货物的开箱合格率为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B55A77" w:rsidRDefault="008E0AC4">
      <w:pPr>
        <w:widowControl/>
        <w:spacing w:line="360" w:lineRule="auto"/>
        <w:ind w:firstLine="405"/>
        <w:jc w:val="left"/>
        <w:rPr>
          <w:rFonts w:ascii="宋体" w:hAnsi="宋体"/>
          <w:szCs w:val="21"/>
        </w:rPr>
      </w:pPr>
      <w:r>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rsidR="00B55A77" w:rsidRDefault="008E0AC4">
      <w:pPr>
        <w:spacing w:line="360" w:lineRule="auto"/>
        <w:ind w:firstLineChars="200" w:firstLine="420"/>
        <w:rPr>
          <w:rFonts w:ascii="宋体" w:hAnsi="宋体"/>
          <w:szCs w:val="21"/>
        </w:rPr>
      </w:pPr>
      <w:r>
        <w:rPr>
          <w:rFonts w:ascii="宋体" w:hAnsi="宋体" w:hint="eastAsia"/>
          <w:szCs w:val="21"/>
        </w:rPr>
        <w:t>4、免费为用户提供培训（含培训资料等）。</w:t>
      </w:r>
    </w:p>
    <w:p w:rsidR="00B55A77" w:rsidRDefault="008E0AC4">
      <w:pPr>
        <w:widowControl/>
        <w:spacing w:line="360" w:lineRule="auto"/>
        <w:ind w:firstLine="405"/>
        <w:jc w:val="left"/>
        <w:rPr>
          <w:rFonts w:ascii="宋体" w:hAnsi="宋体"/>
          <w:szCs w:val="21"/>
        </w:rPr>
      </w:pPr>
      <w:r>
        <w:rPr>
          <w:rFonts w:ascii="宋体" w:hAnsi="宋体" w:hint="eastAsia"/>
          <w:szCs w:val="21"/>
        </w:rPr>
        <w:t>5、采购人使用该货物的任何一部分，当受第三方提出的侵犯其专利权、商标权或工业设计权的投诉时，一切后果由供应商负责。</w:t>
      </w:r>
    </w:p>
    <w:p w:rsidR="00B55A77" w:rsidRDefault="008E0AC4">
      <w:pPr>
        <w:spacing w:line="360" w:lineRule="auto"/>
        <w:ind w:firstLineChars="200" w:firstLine="422"/>
        <w:rPr>
          <w:rFonts w:ascii="宋体" w:hAnsi="宋体"/>
          <w:b/>
          <w:szCs w:val="21"/>
        </w:rPr>
      </w:pPr>
      <w:r>
        <w:rPr>
          <w:rFonts w:ascii="宋体" w:hAnsi="宋体" w:hint="eastAsia"/>
          <w:b/>
          <w:szCs w:val="21"/>
        </w:rPr>
        <w:t>（二）、安装要求</w:t>
      </w:r>
    </w:p>
    <w:p w:rsidR="00B55A77" w:rsidRDefault="008E0AC4">
      <w:pPr>
        <w:widowControl/>
        <w:spacing w:line="360" w:lineRule="auto"/>
        <w:ind w:firstLine="405"/>
        <w:jc w:val="left"/>
        <w:rPr>
          <w:rFonts w:ascii="宋体" w:hAnsi="宋体"/>
          <w:szCs w:val="21"/>
        </w:rPr>
      </w:pPr>
      <w:r>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rsidR="00B55A77" w:rsidRDefault="008E0AC4">
      <w:pPr>
        <w:widowControl/>
        <w:spacing w:line="360" w:lineRule="auto"/>
        <w:ind w:firstLine="405"/>
        <w:jc w:val="left"/>
        <w:rPr>
          <w:rFonts w:ascii="宋体" w:hAnsi="宋体"/>
          <w:szCs w:val="21"/>
        </w:rPr>
      </w:pPr>
      <w:r>
        <w:rPr>
          <w:rFonts w:ascii="宋体" w:hAnsi="宋体" w:hint="eastAsia"/>
          <w:szCs w:val="21"/>
        </w:rPr>
        <w:lastRenderedPageBreak/>
        <w:t>2、供应商负责派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rsidR="00B55A77" w:rsidRDefault="008E0AC4">
      <w:pPr>
        <w:adjustRightInd w:val="0"/>
        <w:snapToGrid w:val="0"/>
        <w:spacing w:line="360" w:lineRule="auto"/>
        <w:ind w:firstLineChars="200" w:firstLine="420"/>
        <w:rPr>
          <w:rFonts w:ascii="宋体" w:hAnsi="宋体"/>
          <w:szCs w:val="21"/>
        </w:rPr>
      </w:pPr>
      <w:r>
        <w:rPr>
          <w:rFonts w:ascii="宋体" w:hAnsi="宋体" w:hint="eastAsia"/>
          <w:szCs w:val="21"/>
        </w:rPr>
        <w:t>3、验收：由供应商、使用科室、验收科室三方在场共同验收。</w:t>
      </w:r>
    </w:p>
    <w:p w:rsidR="00B55A77" w:rsidRDefault="008E0AC4">
      <w:pPr>
        <w:widowControl/>
        <w:spacing w:line="360" w:lineRule="auto"/>
        <w:ind w:firstLine="405"/>
        <w:jc w:val="left"/>
        <w:rPr>
          <w:rFonts w:ascii="宋体" w:hAnsi="宋体"/>
          <w:szCs w:val="21"/>
        </w:rPr>
      </w:pPr>
      <w:r>
        <w:rPr>
          <w:rFonts w:ascii="宋体" w:hAnsi="宋体" w:hint="eastAsia"/>
          <w:szCs w:val="21"/>
        </w:rPr>
        <w:t>（三）、服务要求</w:t>
      </w:r>
    </w:p>
    <w:p w:rsidR="00B55A77" w:rsidRDefault="008E0AC4">
      <w:pPr>
        <w:widowControl/>
        <w:spacing w:line="360" w:lineRule="auto"/>
        <w:ind w:firstLine="405"/>
        <w:jc w:val="left"/>
        <w:rPr>
          <w:rFonts w:ascii="宋体" w:hAnsi="宋体"/>
          <w:szCs w:val="21"/>
        </w:rPr>
      </w:pPr>
      <w:r>
        <w:rPr>
          <w:rFonts w:ascii="宋体" w:hAnsi="宋体" w:hint="eastAsia"/>
          <w:szCs w:val="21"/>
        </w:rPr>
        <w:t>1、供应商报价时须承诺所供货物</w:t>
      </w:r>
      <w:r>
        <w:rPr>
          <w:rFonts w:asciiTheme="minorEastAsia" w:hAnsiTheme="minorEastAsia" w:hint="eastAsia"/>
          <w:szCs w:val="21"/>
        </w:rPr>
        <w:t>免</w:t>
      </w:r>
      <w:r w:rsidRPr="00A64FFC">
        <w:rPr>
          <w:rFonts w:ascii="宋体" w:hAnsi="宋体" w:hint="eastAsia"/>
          <w:szCs w:val="21"/>
        </w:rPr>
        <w:t>费质保期为一年，</w:t>
      </w:r>
      <w:r>
        <w:rPr>
          <w:rFonts w:ascii="宋体" w:hAnsi="宋体" w:hint="eastAsia"/>
          <w:szCs w:val="21"/>
        </w:rPr>
        <w:t>（自验收报告签字确认日起，开始进入质保期），质保期内、外承诺货物均由原厂技术人员进行维护保养。</w:t>
      </w:r>
    </w:p>
    <w:p w:rsidR="00B55A77" w:rsidRDefault="008E0AC4">
      <w:pPr>
        <w:widowControl/>
        <w:spacing w:line="360" w:lineRule="auto"/>
        <w:ind w:firstLine="405"/>
        <w:jc w:val="left"/>
        <w:rPr>
          <w:rFonts w:ascii="宋体" w:hAnsi="宋体"/>
          <w:szCs w:val="21"/>
        </w:rPr>
      </w:pPr>
      <w:r>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rsidR="00B55A77" w:rsidRDefault="008E0AC4">
      <w:pPr>
        <w:widowControl/>
        <w:spacing w:line="360" w:lineRule="auto"/>
        <w:ind w:firstLine="405"/>
        <w:jc w:val="left"/>
        <w:rPr>
          <w:rFonts w:ascii="宋体" w:hAnsi="宋体"/>
          <w:szCs w:val="21"/>
        </w:rPr>
      </w:pPr>
      <w:r>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rsidR="00B55A77" w:rsidRDefault="008E0AC4">
      <w:pPr>
        <w:widowControl/>
        <w:spacing w:line="360" w:lineRule="auto"/>
        <w:ind w:firstLine="405"/>
        <w:jc w:val="left"/>
        <w:rPr>
          <w:rFonts w:ascii="宋体" w:hAnsi="宋体"/>
          <w:szCs w:val="21"/>
        </w:rPr>
      </w:pPr>
      <w:r>
        <w:rPr>
          <w:rFonts w:ascii="宋体" w:hAnsi="宋体" w:hint="eastAsia"/>
          <w:szCs w:val="21"/>
        </w:rPr>
        <w:t>（四）、其他要求</w:t>
      </w:r>
    </w:p>
    <w:p w:rsidR="00B55A77" w:rsidRDefault="008E0AC4">
      <w:pPr>
        <w:widowControl/>
        <w:spacing w:line="360" w:lineRule="auto"/>
        <w:ind w:firstLine="405"/>
        <w:jc w:val="left"/>
        <w:rPr>
          <w:rFonts w:ascii="宋体" w:hAnsi="宋体"/>
          <w:szCs w:val="21"/>
        </w:rPr>
      </w:pPr>
      <w:r>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B55A77" w:rsidRDefault="008E0AC4">
      <w:pPr>
        <w:widowControl/>
        <w:spacing w:line="360" w:lineRule="auto"/>
        <w:ind w:firstLine="405"/>
        <w:jc w:val="left"/>
        <w:rPr>
          <w:rFonts w:ascii="宋体" w:hAnsi="宋体"/>
          <w:szCs w:val="21"/>
        </w:rPr>
      </w:pPr>
      <w:r>
        <w:rPr>
          <w:rFonts w:ascii="宋体" w:hAnsi="宋体" w:hint="eastAsia"/>
          <w:szCs w:val="21"/>
        </w:rPr>
        <w:t>2、设备必须为全新正品行货和正版软件，供货前必须提供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原厂商出具的针对本项目的质保函或全国质保三包凭证，不能提供相关证明材料合同不予签订。</w:t>
      </w:r>
    </w:p>
    <w:p w:rsidR="00B55A77" w:rsidRDefault="008E0AC4">
      <w:pPr>
        <w:widowControl/>
        <w:spacing w:line="360" w:lineRule="auto"/>
        <w:ind w:firstLine="405"/>
        <w:jc w:val="left"/>
        <w:rPr>
          <w:rFonts w:ascii="宋体" w:hAnsi="宋体"/>
          <w:szCs w:val="21"/>
        </w:rPr>
      </w:pPr>
      <w:r>
        <w:rPr>
          <w:rFonts w:ascii="宋体" w:hAnsi="宋体" w:hint="eastAsia"/>
          <w:szCs w:val="21"/>
        </w:rPr>
        <w:t>3、中标供应商负责与采购人需要满足改造后实验环境和设备的无缝对接，在签订合同时提供书面服务承诺函。（若无改造实验环境可忽略此条）</w:t>
      </w:r>
    </w:p>
    <w:p w:rsidR="00B55A77" w:rsidRDefault="008E0AC4">
      <w:pPr>
        <w:spacing w:line="360" w:lineRule="auto"/>
        <w:ind w:firstLine="420"/>
        <w:rPr>
          <w:rFonts w:ascii="宋体" w:hAnsi="宋体"/>
          <w:b/>
          <w:szCs w:val="21"/>
        </w:rPr>
      </w:pPr>
      <w:r>
        <w:rPr>
          <w:rFonts w:ascii="宋体" w:hAnsi="宋体" w:hint="eastAsia"/>
          <w:b/>
          <w:szCs w:val="21"/>
        </w:rPr>
        <w:t>（五）付款条件：</w:t>
      </w:r>
    </w:p>
    <w:p w:rsidR="00B55A77" w:rsidRDefault="008E0AC4">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货到、安装、验收合格后一次性付清货款。</w:t>
      </w:r>
      <w:bookmarkStart w:id="1" w:name="_Toc43902852"/>
    </w:p>
    <w:bookmarkEnd w:id="1"/>
    <w:p w:rsidR="00B55A77" w:rsidRDefault="00B55A77">
      <w:pPr>
        <w:rPr>
          <w:rFonts w:ascii="Arial" w:hAnsi="Arial" w:cs="Arial"/>
        </w:rPr>
      </w:pPr>
    </w:p>
    <w:p w:rsidR="00B55A77" w:rsidRDefault="00B55A77">
      <w:pPr>
        <w:widowControl/>
        <w:jc w:val="center"/>
        <w:rPr>
          <w:rFonts w:ascii="宋体" w:hAnsi="宋体" w:cs="宋体"/>
          <w:b/>
          <w:color w:val="000000"/>
          <w:kern w:val="0"/>
          <w:sz w:val="43"/>
          <w:szCs w:val="43"/>
        </w:rPr>
      </w:pPr>
    </w:p>
    <w:p w:rsidR="00B55A77" w:rsidRDefault="00B55A77">
      <w:pPr>
        <w:widowControl/>
        <w:rPr>
          <w:rFonts w:ascii="宋体" w:hAnsi="宋体" w:cs="宋体"/>
          <w:b/>
          <w:color w:val="000000"/>
          <w:kern w:val="0"/>
          <w:sz w:val="43"/>
          <w:szCs w:val="43"/>
        </w:rPr>
      </w:pPr>
    </w:p>
    <w:p w:rsidR="00B55A77" w:rsidRDefault="00B55A77">
      <w:pPr>
        <w:widowControl/>
        <w:jc w:val="center"/>
        <w:rPr>
          <w:rFonts w:ascii="宋体" w:hAnsi="宋体" w:cs="宋体"/>
          <w:b/>
          <w:color w:val="000000"/>
          <w:kern w:val="0"/>
          <w:sz w:val="43"/>
          <w:szCs w:val="43"/>
        </w:rPr>
      </w:pPr>
    </w:p>
    <w:p w:rsidR="00B55A77" w:rsidRDefault="008E0AC4">
      <w:pPr>
        <w:widowControl/>
        <w:jc w:val="center"/>
        <w:rPr>
          <w:rFonts w:ascii="宋体" w:hAnsi="宋体" w:cs="宋体"/>
          <w:b/>
          <w:color w:val="000000"/>
          <w:kern w:val="0"/>
          <w:sz w:val="43"/>
          <w:szCs w:val="43"/>
        </w:rPr>
      </w:pPr>
      <w:r>
        <w:rPr>
          <w:rFonts w:ascii="宋体" w:hAnsi="宋体" w:cs="宋体" w:hint="eastAsia"/>
          <w:b/>
          <w:bCs/>
          <w:color w:val="000000"/>
          <w:kern w:val="0"/>
          <w:sz w:val="28"/>
          <w:szCs w:val="28"/>
        </w:rPr>
        <w:t>第四章合同主要条款及格式</w:t>
      </w:r>
    </w:p>
    <w:p w:rsidR="00B55A77" w:rsidRDefault="00B55A77">
      <w:pPr>
        <w:rPr>
          <w:rFonts w:asciiTheme="minorEastAsia" w:hAnsiTheme="minorEastAsia"/>
          <w:sz w:val="28"/>
          <w:szCs w:val="28"/>
        </w:rPr>
      </w:pPr>
    </w:p>
    <w:p w:rsidR="00B55A77" w:rsidRDefault="008E0AC4">
      <w:pPr>
        <w:rPr>
          <w:rFonts w:asciiTheme="minorEastAsia" w:hAnsiTheme="minorEastAsia"/>
          <w:b/>
          <w:sz w:val="28"/>
          <w:szCs w:val="28"/>
        </w:rPr>
      </w:pPr>
      <w:r>
        <w:rPr>
          <w:rFonts w:asciiTheme="minorEastAsia" w:hAnsiTheme="minorEastAsia" w:hint="eastAsia"/>
          <w:b/>
          <w:sz w:val="28"/>
          <w:szCs w:val="28"/>
        </w:rPr>
        <w:lastRenderedPageBreak/>
        <w:t>甲方：</w:t>
      </w:r>
    </w:p>
    <w:p w:rsidR="00B55A77" w:rsidRDefault="008E0AC4">
      <w:pPr>
        <w:rPr>
          <w:rFonts w:asciiTheme="minorEastAsia" w:hAnsiTheme="minorEastAsia"/>
          <w:sz w:val="28"/>
          <w:szCs w:val="28"/>
        </w:rPr>
      </w:pPr>
      <w:r>
        <w:rPr>
          <w:rFonts w:asciiTheme="minorEastAsia" w:hAnsiTheme="minorEastAsia" w:hint="eastAsia"/>
          <w:b/>
          <w:sz w:val="28"/>
          <w:szCs w:val="28"/>
        </w:rPr>
        <w:t>乙方：</w:t>
      </w:r>
    </w:p>
    <w:p w:rsidR="00B55A77" w:rsidRDefault="008E0AC4">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甲、乙双方根据《合同法》和其它相关法律、法规，就“”采购项目事宜达成一致，订立本协议。</w:t>
      </w:r>
    </w:p>
    <w:p w:rsidR="00B55A77" w:rsidRDefault="008E0AC4">
      <w:pPr>
        <w:spacing w:line="500" w:lineRule="exact"/>
        <w:rPr>
          <w:color w:val="000000"/>
          <w:szCs w:val="21"/>
          <w:lang w:val="zh-CN"/>
        </w:rPr>
      </w:pPr>
      <w:r>
        <w:rPr>
          <w:rFonts w:hAnsi="宋体"/>
          <w:b/>
          <w:bCs/>
          <w:color w:val="000000"/>
          <w:szCs w:val="21"/>
          <w:lang w:val="zh-CN"/>
        </w:rPr>
        <w:t>第一条合同标的</w:t>
      </w:r>
      <w:r>
        <w:rPr>
          <w:rFonts w:hAnsi="宋体"/>
          <w:b/>
          <w:bCs/>
          <w:color w:val="000000"/>
          <w:szCs w:val="21"/>
          <w:lang w:val="zh-CN"/>
        </w:rPr>
        <w:t xml:space="preserve">   </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B55A77" w:rsidRDefault="008E0AC4">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B55A77" w:rsidRDefault="008E0AC4">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B55A77" w:rsidRDefault="008E0AC4">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B55A77" w:rsidRDefault="008E0AC4">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B55A77" w:rsidRDefault="008E0AC4">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rsidR="00B55A77" w:rsidRDefault="008E0AC4">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w:t>
      </w:r>
      <w:r>
        <w:rPr>
          <w:rFonts w:hAnsi="宋体"/>
          <w:color w:val="000000"/>
          <w:szCs w:val="21"/>
          <w:lang w:val="zh-CN"/>
        </w:rPr>
        <w:lastRenderedPageBreak/>
        <w:t>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55A77" w:rsidRDefault="008E0AC4">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rsidR="00B55A77" w:rsidRDefault="008E0AC4">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B55A77" w:rsidRDefault="008E0AC4">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B55A77" w:rsidRDefault="008E0AC4">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B55A77" w:rsidRDefault="008E0AC4">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B55A77" w:rsidRDefault="008E0AC4">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B55A77" w:rsidRDefault="008E0AC4">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B55A77" w:rsidRDefault="008E0AC4">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lastRenderedPageBreak/>
        <w:t>3</w:t>
      </w:r>
      <w:r>
        <w:rPr>
          <w:rFonts w:hAnsi="宋体"/>
          <w:color w:val="000000"/>
          <w:szCs w:val="21"/>
          <w:lang w:val="zh-CN"/>
        </w:rPr>
        <w:t>、若招标文件中不包含有关伴随服务或售后服务的承诺，双方作如下约定：</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B55A77" w:rsidRDefault="008E0AC4">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rsidR="00B55A77" w:rsidRDefault="008E0AC4">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B55A77" w:rsidRDefault="008E0AC4">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B55A77" w:rsidRDefault="008E0AC4">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B55A77" w:rsidRDefault="008E0AC4">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B55A77" w:rsidRDefault="008E0AC4">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B55A77" w:rsidRDefault="008E0AC4">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B55A77" w:rsidRDefault="008E0AC4">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B55A77" w:rsidRDefault="008E0AC4">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B55A77" w:rsidRDefault="008E0AC4">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B55A77" w:rsidRDefault="008E0AC4">
      <w:pPr>
        <w:widowControl/>
        <w:adjustRightInd w:val="0"/>
        <w:spacing w:line="500" w:lineRule="exact"/>
        <w:ind w:firstLine="420"/>
        <w:jc w:val="left"/>
        <w:rPr>
          <w:kern w:val="0"/>
          <w:szCs w:val="21"/>
          <w:lang w:val="zh-CN"/>
        </w:rPr>
      </w:pPr>
      <w:r>
        <w:rPr>
          <w:rFonts w:hAnsi="宋体" w:hint="eastAsia"/>
          <w:kern w:val="0"/>
          <w:szCs w:val="21"/>
          <w:lang w:val="zh-CN"/>
        </w:rPr>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B55A77" w:rsidRDefault="008E0AC4">
      <w:pPr>
        <w:widowControl/>
        <w:adjustRightInd w:val="0"/>
        <w:spacing w:line="500" w:lineRule="exact"/>
        <w:ind w:firstLine="420"/>
        <w:jc w:val="left"/>
        <w:rPr>
          <w:kern w:val="0"/>
          <w:szCs w:val="21"/>
          <w:lang w:val="zh-CN"/>
        </w:rPr>
      </w:pPr>
      <w:r>
        <w:rPr>
          <w:rFonts w:hAnsi="宋体" w:hint="eastAsia"/>
          <w:kern w:val="0"/>
          <w:szCs w:val="21"/>
          <w:lang w:val="zh-CN"/>
        </w:rPr>
        <w:lastRenderedPageBreak/>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B55A77" w:rsidRDefault="008E0AC4">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B55A77" w:rsidRDefault="008E0AC4">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B55A77" w:rsidRDefault="008E0AC4">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B55A77" w:rsidRDefault="008E0AC4">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B55A77" w:rsidRDefault="008E0AC4">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rsidR="00B55A77" w:rsidRDefault="008E0AC4">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B55A77" w:rsidRDefault="008E0AC4">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B55A77" w:rsidRDefault="008E0AC4">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B55A77" w:rsidRDefault="008E0AC4">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rsidR="00B55A77" w:rsidRDefault="008E0AC4">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B55A77" w:rsidRDefault="008E0AC4">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B55A77" w:rsidRDefault="008E0AC4">
      <w:pPr>
        <w:widowControl/>
        <w:adjustRightInd w:val="0"/>
        <w:spacing w:line="500" w:lineRule="exact"/>
        <w:ind w:firstLine="420"/>
        <w:jc w:val="left"/>
        <w:rPr>
          <w:color w:val="000000"/>
          <w:kern w:val="0"/>
          <w:szCs w:val="21"/>
          <w:lang w:val="zh-CN"/>
        </w:rPr>
      </w:pPr>
      <w:r>
        <w:rPr>
          <w:color w:val="000000"/>
          <w:kern w:val="0"/>
          <w:szCs w:val="21"/>
          <w:lang w:val="zh-CN"/>
        </w:rPr>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B55A77" w:rsidRDefault="008E0AC4">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B55A77" w:rsidRDefault="008E0AC4">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lastRenderedPageBreak/>
        <w:t>（</w:t>
      </w:r>
      <w:r>
        <w:rPr>
          <w:color w:val="000000"/>
          <w:kern w:val="0"/>
          <w:szCs w:val="21"/>
          <w:lang w:val="zh-CN"/>
        </w:rPr>
        <w:t>2</w:t>
      </w:r>
      <w:r>
        <w:rPr>
          <w:rFonts w:hAnsi="宋体" w:hint="eastAsia"/>
          <w:color w:val="000000"/>
          <w:kern w:val="0"/>
          <w:szCs w:val="21"/>
          <w:lang w:val="zh-CN"/>
        </w:rPr>
        <w:t>）向南京仲裁委员会按其仲裁规则申请仲裁。</w:t>
      </w:r>
    </w:p>
    <w:p w:rsidR="00B55A77" w:rsidRDefault="008E0AC4">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B55A77" w:rsidRDefault="008E0AC4">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B55A77" w:rsidRDefault="008E0AC4">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B55A77" w:rsidRDefault="008E0AC4">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B55A77" w:rsidRDefault="008E0AC4">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B55A77" w:rsidRDefault="008E0AC4">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B55A77" w:rsidRDefault="008E0AC4">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B55A77" w:rsidRDefault="008E0AC4">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B55A77" w:rsidRDefault="00B55A77">
      <w:pPr>
        <w:widowControl/>
        <w:adjustRightInd w:val="0"/>
        <w:spacing w:line="500" w:lineRule="exact"/>
        <w:ind w:firstLine="420"/>
        <w:jc w:val="left"/>
        <w:rPr>
          <w:color w:val="000000"/>
          <w:kern w:val="0"/>
          <w:szCs w:val="21"/>
          <w:lang w:val="zh-CN"/>
        </w:rPr>
      </w:pPr>
    </w:p>
    <w:p w:rsidR="00B55A77" w:rsidRDefault="00B55A77">
      <w:pPr>
        <w:widowControl/>
        <w:adjustRightInd w:val="0"/>
        <w:spacing w:line="500" w:lineRule="exact"/>
        <w:ind w:firstLine="420"/>
        <w:jc w:val="left"/>
        <w:rPr>
          <w:color w:val="000000"/>
          <w:kern w:val="0"/>
          <w:szCs w:val="21"/>
          <w:lang w:val="zh-CN"/>
        </w:rPr>
      </w:pPr>
    </w:p>
    <w:p w:rsidR="00B55A77" w:rsidRDefault="008E0AC4">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                           乙方：</w:t>
      </w:r>
    </w:p>
    <w:p w:rsidR="00B55A77" w:rsidRDefault="00B55A77">
      <w:pPr>
        <w:spacing w:line="360" w:lineRule="auto"/>
        <w:ind w:firstLineChars="200" w:firstLine="420"/>
        <w:jc w:val="left"/>
        <w:rPr>
          <w:rFonts w:ascii="宋体" w:hAnsi="宋体" w:cs="宋体"/>
          <w:color w:val="000000"/>
          <w:kern w:val="0"/>
          <w:szCs w:val="21"/>
        </w:rPr>
      </w:pPr>
    </w:p>
    <w:p w:rsidR="00B55A77" w:rsidRDefault="008E0AC4">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                         （公章）</w:t>
      </w:r>
    </w:p>
    <w:p w:rsidR="00B55A77" w:rsidRDefault="00B55A77">
      <w:pPr>
        <w:spacing w:line="360" w:lineRule="auto"/>
        <w:ind w:firstLineChars="200" w:firstLine="420"/>
        <w:jc w:val="left"/>
        <w:rPr>
          <w:rFonts w:ascii="宋体" w:hAnsi="宋体" w:cs="宋体"/>
          <w:color w:val="000000"/>
          <w:kern w:val="0"/>
          <w:szCs w:val="21"/>
        </w:rPr>
      </w:pPr>
    </w:p>
    <w:p w:rsidR="00B55A77" w:rsidRDefault="00B55A77">
      <w:pPr>
        <w:spacing w:line="360" w:lineRule="auto"/>
        <w:ind w:firstLineChars="200" w:firstLine="420"/>
        <w:jc w:val="left"/>
        <w:rPr>
          <w:rFonts w:ascii="宋体" w:hAnsi="宋体" w:cs="宋体"/>
          <w:color w:val="000000"/>
          <w:kern w:val="0"/>
          <w:szCs w:val="21"/>
        </w:rPr>
      </w:pPr>
    </w:p>
    <w:p w:rsidR="00B55A77" w:rsidRDefault="008E0AC4">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        法定代表人（授权代表人）：</w:t>
      </w:r>
    </w:p>
    <w:p w:rsidR="00B55A77" w:rsidRDefault="00B55A77">
      <w:pPr>
        <w:spacing w:line="360" w:lineRule="auto"/>
        <w:ind w:firstLineChars="200" w:firstLine="420"/>
        <w:jc w:val="left"/>
        <w:rPr>
          <w:rFonts w:ascii="宋体" w:hAnsi="宋体" w:cs="宋体"/>
          <w:color w:val="000000"/>
          <w:kern w:val="0"/>
          <w:szCs w:val="21"/>
        </w:rPr>
      </w:pPr>
    </w:p>
    <w:p w:rsidR="00B55A77" w:rsidRDefault="00B55A77">
      <w:pPr>
        <w:spacing w:line="360" w:lineRule="auto"/>
        <w:ind w:firstLineChars="200" w:firstLine="420"/>
        <w:jc w:val="left"/>
        <w:rPr>
          <w:rFonts w:ascii="宋体" w:hAnsi="宋体" w:cs="宋体"/>
          <w:color w:val="000000"/>
          <w:kern w:val="0"/>
          <w:szCs w:val="21"/>
        </w:rPr>
      </w:pPr>
    </w:p>
    <w:p w:rsidR="00B55A77" w:rsidRDefault="008E0AC4">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日期：    年   月   日    </w:t>
      </w:r>
    </w:p>
    <w:p w:rsidR="00B55A77" w:rsidRDefault="00B55A77">
      <w:pPr>
        <w:spacing w:line="360" w:lineRule="auto"/>
        <w:ind w:firstLineChars="200" w:firstLine="420"/>
        <w:jc w:val="left"/>
        <w:rPr>
          <w:rFonts w:ascii="宋体" w:hAnsi="宋体" w:cs="宋体"/>
          <w:color w:val="000000"/>
          <w:kern w:val="0"/>
          <w:szCs w:val="21"/>
        </w:rPr>
      </w:pPr>
    </w:p>
    <w:p w:rsidR="00B55A77" w:rsidRDefault="00B55A77">
      <w:pPr>
        <w:spacing w:line="360" w:lineRule="auto"/>
        <w:ind w:firstLineChars="200" w:firstLine="420"/>
        <w:jc w:val="left"/>
        <w:rPr>
          <w:rFonts w:ascii="宋体" w:hAnsi="宋体" w:cs="宋体"/>
          <w:color w:val="000000"/>
          <w:kern w:val="0"/>
          <w:szCs w:val="21"/>
        </w:rPr>
      </w:pPr>
    </w:p>
    <w:p w:rsidR="00B55A77" w:rsidRDefault="008E0AC4">
      <w:pPr>
        <w:widowControl/>
        <w:jc w:val="left"/>
      </w:pPr>
      <w:r>
        <w:rPr>
          <w:rFonts w:ascii="宋体" w:hAnsi="宋体" w:cs="宋体" w:hint="eastAsia"/>
          <w:color w:val="000000"/>
          <w:kern w:val="0"/>
          <w:sz w:val="28"/>
          <w:szCs w:val="28"/>
        </w:rPr>
        <w:t xml:space="preserve">注：请供应商按照以下文件的要求格式、内容，顺序制作响应文件。 </w:t>
      </w:r>
    </w:p>
    <w:p w:rsidR="00B55A77" w:rsidRDefault="00B55A77">
      <w:pPr>
        <w:pStyle w:val="a6"/>
        <w:ind w:left="1470" w:right="1470"/>
        <w:rPr>
          <w:rFonts w:ascii="宋体" w:hAnsi="宋体" w:cs="宋体"/>
          <w:b/>
          <w:color w:val="000000"/>
          <w:kern w:val="0"/>
          <w:sz w:val="43"/>
          <w:szCs w:val="43"/>
        </w:rPr>
      </w:pPr>
    </w:p>
    <w:p w:rsidR="00B55A77" w:rsidRDefault="00B55A77">
      <w:pPr>
        <w:widowControl/>
        <w:jc w:val="center"/>
        <w:rPr>
          <w:rFonts w:ascii="宋体" w:hAnsi="宋体" w:cs="宋体"/>
          <w:b/>
          <w:color w:val="000000"/>
          <w:kern w:val="0"/>
          <w:sz w:val="43"/>
          <w:szCs w:val="43"/>
        </w:rPr>
      </w:pPr>
    </w:p>
    <w:p w:rsidR="00B55A77" w:rsidRDefault="00B55A77">
      <w:pPr>
        <w:widowControl/>
        <w:jc w:val="center"/>
        <w:rPr>
          <w:rFonts w:ascii="宋体" w:hAnsi="宋体" w:cs="宋体"/>
          <w:b/>
          <w:color w:val="000000"/>
          <w:kern w:val="0"/>
          <w:sz w:val="43"/>
          <w:szCs w:val="43"/>
        </w:rPr>
      </w:pPr>
    </w:p>
    <w:p w:rsidR="00B55A77" w:rsidRDefault="00B55A77">
      <w:pPr>
        <w:widowControl/>
        <w:jc w:val="center"/>
        <w:rPr>
          <w:rFonts w:ascii="宋体" w:hAnsi="宋体" w:cs="宋体"/>
          <w:b/>
          <w:color w:val="000000"/>
          <w:kern w:val="0"/>
          <w:sz w:val="43"/>
          <w:szCs w:val="43"/>
        </w:rPr>
      </w:pPr>
    </w:p>
    <w:p w:rsidR="00B55A77" w:rsidRDefault="008E0AC4">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B55A77" w:rsidRDefault="00B55A77">
      <w:pPr>
        <w:pStyle w:val="a0"/>
        <w:ind w:firstLine="420"/>
      </w:pPr>
    </w:p>
    <w:p w:rsidR="00B55A77" w:rsidRDefault="00B55A77">
      <w:pPr>
        <w:widowControl/>
        <w:rPr>
          <w:rFonts w:ascii="宋体" w:hAnsi="宋体" w:cs="宋体"/>
          <w:color w:val="000000"/>
          <w:kern w:val="0"/>
          <w:sz w:val="84"/>
          <w:szCs w:val="84"/>
        </w:rPr>
      </w:pPr>
    </w:p>
    <w:p w:rsidR="00B55A77" w:rsidRDefault="00B55A77">
      <w:pPr>
        <w:pStyle w:val="a0"/>
        <w:ind w:firstLine="420"/>
        <w:rPr>
          <w:lang w:val="en-US"/>
        </w:rPr>
      </w:pPr>
    </w:p>
    <w:p w:rsidR="00B55A77" w:rsidRDefault="008E0AC4">
      <w:pPr>
        <w:widowControl/>
        <w:jc w:val="center"/>
      </w:pPr>
      <w:r>
        <w:rPr>
          <w:rFonts w:ascii="宋体" w:hAnsi="宋体" w:cs="宋体" w:hint="eastAsia"/>
          <w:color w:val="000000"/>
          <w:kern w:val="0"/>
          <w:sz w:val="84"/>
          <w:szCs w:val="84"/>
        </w:rPr>
        <w:t>投标文件</w:t>
      </w:r>
    </w:p>
    <w:p w:rsidR="00B55A77" w:rsidRDefault="008E0AC4">
      <w:pPr>
        <w:widowControl/>
        <w:jc w:val="center"/>
      </w:pPr>
      <w:r>
        <w:rPr>
          <w:rFonts w:ascii="宋体" w:hAnsi="宋体" w:cs="宋体" w:hint="eastAsia"/>
          <w:color w:val="000000"/>
          <w:kern w:val="0"/>
          <w:sz w:val="43"/>
          <w:szCs w:val="43"/>
        </w:rPr>
        <w:t>【正/副本】</w:t>
      </w:r>
    </w:p>
    <w:p w:rsidR="00B55A77" w:rsidRDefault="00B55A77">
      <w:pPr>
        <w:widowControl/>
        <w:jc w:val="left"/>
        <w:rPr>
          <w:rFonts w:ascii="黑体" w:eastAsia="黑体" w:hAnsi="宋体" w:cs="黑体"/>
          <w:color w:val="000000"/>
          <w:kern w:val="0"/>
          <w:sz w:val="28"/>
          <w:szCs w:val="28"/>
        </w:rPr>
      </w:pPr>
    </w:p>
    <w:p w:rsidR="00B55A77" w:rsidRDefault="00B55A77">
      <w:pPr>
        <w:widowControl/>
        <w:jc w:val="left"/>
        <w:rPr>
          <w:rFonts w:ascii="黑体" w:eastAsia="黑体" w:hAnsi="宋体" w:cs="黑体"/>
          <w:color w:val="000000"/>
          <w:kern w:val="0"/>
          <w:sz w:val="28"/>
          <w:szCs w:val="28"/>
        </w:rPr>
      </w:pPr>
    </w:p>
    <w:p w:rsidR="00B55A77" w:rsidRDefault="00B55A77">
      <w:pPr>
        <w:widowControl/>
        <w:jc w:val="left"/>
      </w:pPr>
    </w:p>
    <w:p w:rsidR="00B55A77" w:rsidRDefault="008E0AC4">
      <w:pPr>
        <w:widowControl/>
        <w:jc w:val="left"/>
      </w:pPr>
      <w:r>
        <w:rPr>
          <w:rFonts w:ascii="黑体" w:eastAsia="黑体" w:hAnsi="宋体" w:cs="黑体" w:hint="eastAsia"/>
          <w:color w:val="000000"/>
          <w:kern w:val="0"/>
          <w:sz w:val="28"/>
          <w:szCs w:val="28"/>
        </w:rPr>
        <w:t>（项目名称）</w:t>
      </w:r>
    </w:p>
    <w:p w:rsidR="00B55A77" w:rsidRDefault="00B55A77">
      <w:pPr>
        <w:widowControl/>
        <w:jc w:val="left"/>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B55A77">
      <w:pPr>
        <w:pStyle w:val="a0"/>
        <w:ind w:firstLine="420"/>
        <w:rPr>
          <w:lang w:val="en-US"/>
        </w:rPr>
      </w:pPr>
    </w:p>
    <w:p w:rsidR="00B55A77" w:rsidRDefault="008E0AC4">
      <w:pPr>
        <w:widowControl/>
        <w:jc w:val="left"/>
      </w:pPr>
      <w:r>
        <w:rPr>
          <w:rFonts w:ascii="黑体" w:eastAsia="黑体" w:hAnsi="宋体" w:cs="黑体" w:hint="eastAsia"/>
          <w:color w:val="000000"/>
          <w:kern w:val="0"/>
          <w:sz w:val="28"/>
          <w:szCs w:val="28"/>
        </w:rPr>
        <w:t>供应商：（盖单位章）</w:t>
      </w:r>
    </w:p>
    <w:p w:rsidR="00B55A77" w:rsidRDefault="008E0AC4">
      <w:pPr>
        <w:widowControl/>
        <w:jc w:val="left"/>
      </w:pPr>
      <w:r>
        <w:rPr>
          <w:rFonts w:ascii="黑体" w:eastAsia="黑体" w:hAnsi="宋体" w:cs="黑体" w:hint="eastAsia"/>
          <w:color w:val="000000"/>
          <w:kern w:val="0"/>
          <w:sz w:val="28"/>
          <w:szCs w:val="28"/>
        </w:rPr>
        <w:t>法定代表人或其委托代理人：（签字）</w:t>
      </w:r>
    </w:p>
    <w:p w:rsidR="00B55A77" w:rsidRDefault="00B55A77">
      <w:pPr>
        <w:widowControl/>
        <w:ind w:firstLineChars="1300" w:firstLine="3640"/>
        <w:jc w:val="left"/>
        <w:rPr>
          <w:rFonts w:ascii="黑体" w:eastAsia="黑体" w:hAnsi="宋体" w:cs="黑体"/>
          <w:color w:val="000000"/>
          <w:kern w:val="0"/>
          <w:sz w:val="28"/>
          <w:szCs w:val="28"/>
        </w:rPr>
      </w:pPr>
    </w:p>
    <w:p w:rsidR="00B55A77" w:rsidRDefault="00B55A77">
      <w:pPr>
        <w:widowControl/>
        <w:ind w:firstLineChars="1300" w:firstLine="3640"/>
        <w:jc w:val="left"/>
        <w:rPr>
          <w:rFonts w:ascii="黑体" w:eastAsia="黑体" w:hAnsi="宋体" w:cs="黑体"/>
          <w:color w:val="000000"/>
          <w:kern w:val="0"/>
          <w:sz w:val="28"/>
          <w:szCs w:val="28"/>
        </w:rPr>
      </w:pPr>
    </w:p>
    <w:p w:rsidR="00B55A77" w:rsidRDefault="00B55A77">
      <w:pPr>
        <w:widowControl/>
        <w:ind w:firstLineChars="1300" w:firstLine="3640"/>
        <w:jc w:val="left"/>
        <w:rPr>
          <w:rFonts w:ascii="黑体" w:eastAsia="黑体" w:hAnsi="宋体" w:cs="黑体"/>
          <w:color w:val="000000"/>
          <w:kern w:val="0"/>
          <w:sz w:val="28"/>
          <w:szCs w:val="28"/>
        </w:rPr>
      </w:pPr>
    </w:p>
    <w:p w:rsidR="00B55A77" w:rsidRDefault="00B55A77">
      <w:pPr>
        <w:widowControl/>
        <w:jc w:val="left"/>
        <w:rPr>
          <w:rFonts w:ascii="黑体" w:eastAsia="黑体" w:hAnsi="宋体" w:cs="黑体"/>
          <w:color w:val="000000"/>
          <w:kern w:val="0"/>
          <w:sz w:val="28"/>
          <w:szCs w:val="28"/>
        </w:rPr>
      </w:pPr>
    </w:p>
    <w:p w:rsidR="00B55A77" w:rsidRDefault="008E0AC4">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供应商根据综合评分的评审因素及评分标准编制以下格式的评分索引表格。否则，可</w:t>
      </w:r>
      <w:r>
        <w:rPr>
          <w:rFonts w:ascii="宋体" w:hAnsi="宋体" w:cs="宋体" w:hint="eastAsia"/>
          <w:b/>
          <w:bCs/>
          <w:color w:val="000000"/>
          <w:kern w:val="0"/>
          <w:szCs w:val="21"/>
        </w:rPr>
        <w:lastRenderedPageBreak/>
        <w:t xml:space="preserve">能影响对响应文件的评价。 </w:t>
      </w:r>
    </w:p>
    <w:p w:rsidR="00B55A77" w:rsidRDefault="008E0AC4">
      <w:pPr>
        <w:widowControl/>
        <w:ind w:firstLineChars="1300" w:firstLine="3640"/>
        <w:jc w:val="left"/>
      </w:pPr>
      <w:r>
        <w:rPr>
          <w:rFonts w:ascii="黑体" w:eastAsia="黑体" w:hAnsi="宋体" w:cs="黑体" w:hint="eastAsia"/>
          <w:color w:val="000000"/>
          <w:kern w:val="0"/>
          <w:sz w:val="28"/>
          <w:szCs w:val="28"/>
        </w:rPr>
        <w:t xml:space="preserve">目录 </w:t>
      </w:r>
    </w:p>
    <w:p w:rsidR="00B55A77" w:rsidRDefault="008E0AC4">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B55A77">
      <w:pPr>
        <w:pStyle w:val="a0"/>
        <w:ind w:firstLine="560"/>
        <w:rPr>
          <w:rFonts w:ascii="黑体" w:eastAsia="黑体" w:hAnsi="宋体" w:cs="黑体"/>
          <w:color w:val="000000"/>
          <w:kern w:val="0"/>
          <w:sz w:val="28"/>
          <w:szCs w:val="28"/>
          <w:lang w:val="en-US"/>
        </w:rPr>
      </w:pPr>
    </w:p>
    <w:p w:rsidR="00B55A77" w:rsidRDefault="008E0AC4">
      <w:pPr>
        <w:spacing w:line="440" w:lineRule="exact"/>
        <w:rPr>
          <w:rFonts w:ascii="宋体" w:hAnsi="宋体"/>
          <w:kern w:val="0"/>
          <w:szCs w:val="21"/>
        </w:rPr>
      </w:pPr>
      <w:r>
        <w:rPr>
          <w:rFonts w:ascii="宋体" w:hAnsi="宋体" w:hint="eastAsia"/>
          <w:b/>
          <w:bCs/>
          <w:kern w:val="0"/>
          <w:szCs w:val="21"/>
        </w:rPr>
        <w:t>附件一、投标申请及声明格式</w:t>
      </w:r>
    </w:p>
    <w:p w:rsidR="00B55A77" w:rsidRDefault="008E0AC4">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B55A77" w:rsidRDefault="00B55A77">
      <w:pPr>
        <w:widowControl/>
        <w:shd w:val="clear" w:color="auto" w:fill="FFFFFF"/>
        <w:spacing w:line="360" w:lineRule="auto"/>
        <w:jc w:val="center"/>
        <w:rPr>
          <w:rFonts w:ascii="宋体" w:hAnsi="宋体"/>
          <w:b/>
          <w:kern w:val="0"/>
          <w:sz w:val="36"/>
          <w:szCs w:val="36"/>
        </w:rPr>
      </w:pPr>
    </w:p>
    <w:p w:rsidR="00B55A77" w:rsidRDefault="008E0AC4">
      <w:pPr>
        <w:widowControl/>
        <w:shd w:val="clear" w:color="auto" w:fill="FFFFFF"/>
        <w:spacing w:line="360" w:lineRule="auto"/>
        <w:rPr>
          <w:rFonts w:ascii="宋体" w:hAnsi="宋体"/>
          <w:kern w:val="0"/>
          <w:szCs w:val="21"/>
        </w:rPr>
      </w:pPr>
      <w:r>
        <w:rPr>
          <w:rFonts w:ascii="宋体" w:hAnsi="宋体" w:hint="eastAsia"/>
          <w:kern w:val="0"/>
          <w:szCs w:val="21"/>
        </w:rPr>
        <w:t> 致：南京市疾病预防控制中心</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(姓名和职务)代表投标人</w:t>
      </w:r>
      <w:r>
        <w:rPr>
          <w:rFonts w:ascii="宋体" w:hAnsi="宋体" w:hint="eastAsia"/>
          <w:kern w:val="0"/>
          <w:szCs w:val="21"/>
          <w:u w:val="single"/>
        </w:rPr>
        <w:t>     </w:t>
      </w:r>
      <w:r>
        <w:rPr>
          <w:rFonts w:ascii="宋体" w:hAnsi="宋体" w:hint="eastAsia"/>
          <w:kern w:val="0"/>
          <w:szCs w:val="21"/>
        </w:rPr>
        <w:t>（投标人名称），提交投标文件。</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1、</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rsidR="00B55A77" w:rsidRDefault="008E0AC4">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hint="eastAsia"/>
          <w:kern w:val="0"/>
          <w:szCs w:val="21"/>
        </w:rPr>
        <w:t xml:space="preserve">按招标要求，我们的投标报价为 </w:t>
      </w:r>
      <w:r>
        <w:rPr>
          <w:rFonts w:ascii="宋体" w:hAnsi="宋体" w:hint="eastAsia"/>
          <w:kern w:val="0"/>
          <w:szCs w:val="21"/>
          <w:u w:val="single"/>
        </w:rPr>
        <w:t xml:space="preserve">        </w:t>
      </w:r>
      <w:r>
        <w:rPr>
          <w:rFonts w:ascii="宋体" w:hAnsi="宋体" w:hint="eastAsia"/>
          <w:kern w:val="0"/>
          <w:szCs w:val="21"/>
        </w:rPr>
        <w:t>元人民币。</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3、本项目交付时间为：</w:t>
      </w:r>
      <w:r>
        <w:rPr>
          <w:rFonts w:ascii="宋体" w:hAnsi="宋体" w:hint="eastAsia"/>
          <w:kern w:val="0"/>
          <w:szCs w:val="21"/>
          <w:u w:val="single"/>
        </w:rPr>
        <w:t xml:space="preserve">  满足招标文件要求  </w:t>
      </w:r>
      <w:r>
        <w:rPr>
          <w:rFonts w:ascii="宋体" w:hAnsi="宋体" w:hint="eastAsia"/>
          <w:kern w:val="0"/>
          <w:szCs w:val="21"/>
        </w:rPr>
        <w:t>。</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4、我们已详细阅读全部招标文件及其有效补充文件，我们放弃对招标文件任何误解的权利，提交投标文件后，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5、我们同意从规定的开标日期起遵循本投标文件，并在规定的投标有效期期满之前均具有约束力。</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7、一旦我方中标，我方将根据招标文件的规定严格履行合同，并保证于承诺的时间完成货物的启动/集成、调试等服务，交付采购人验收、使用。</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9、与本投标有关的正式联系方式为：</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地   址：</w:t>
      </w:r>
      <w:r>
        <w:rPr>
          <w:rFonts w:ascii="宋体" w:hAnsi="宋体" w:hint="eastAsia"/>
          <w:kern w:val="0"/>
          <w:szCs w:val="21"/>
          <w:u w:val="single"/>
        </w:rPr>
        <w:t>                      </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电   话：</w:t>
      </w:r>
      <w:r>
        <w:rPr>
          <w:rFonts w:ascii="宋体" w:hAnsi="宋体" w:hint="eastAsia"/>
          <w:kern w:val="0"/>
          <w:szCs w:val="21"/>
          <w:u w:val="single"/>
        </w:rPr>
        <w:t>                      </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传   真：</w:t>
      </w:r>
      <w:r>
        <w:rPr>
          <w:rFonts w:ascii="宋体" w:hAnsi="宋体" w:hint="eastAsia"/>
          <w:kern w:val="0"/>
          <w:szCs w:val="21"/>
          <w:u w:val="single"/>
        </w:rPr>
        <w:t>                      </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投标人授权代表姓名（签字）：</w:t>
      </w:r>
      <w:r>
        <w:rPr>
          <w:rFonts w:ascii="宋体" w:hAnsi="宋体" w:hint="eastAsia"/>
          <w:kern w:val="0"/>
          <w:szCs w:val="21"/>
          <w:u w:val="single"/>
        </w:rPr>
        <w:t>        </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rsidR="00B55A77" w:rsidRDefault="008E0AC4">
      <w:pPr>
        <w:widowControl/>
        <w:shd w:val="clear" w:color="auto" w:fill="FFFFFF"/>
        <w:spacing w:line="360" w:lineRule="auto"/>
        <w:ind w:firstLine="420"/>
        <w:rPr>
          <w:rFonts w:ascii="宋体" w:hAnsi="宋体"/>
          <w:kern w:val="0"/>
          <w:szCs w:val="21"/>
        </w:rPr>
      </w:pPr>
      <w:r>
        <w:rPr>
          <w:rFonts w:ascii="宋体" w:hAnsi="宋体" w:hint="eastAsia"/>
          <w:kern w:val="0"/>
          <w:szCs w:val="21"/>
        </w:rPr>
        <w:t>日    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rsidR="00B55A77" w:rsidRDefault="008E0AC4">
      <w:pPr>
        <w:widowControl/>
        <w:jc w:val="left"/>
        <w:rPr>
          <w:rFonts w:ascii="宋体" w:hAnsi="宋体" w:cs="宋体"/>
          <w:b/>
          <w:color w:val="000000"/>
          <w:kern w:val="0"/>
          <w:szCs w:val="21"/>
        </w:rPr>
      </w:pPr>
      <w:r>
        <w:rPr>
          <w:rFonts w:ascii="宋体" w:hAnsi="宋体"/>
          <w:b/>
          <w:bCs/>
          <w:kern w:val="0"/>
          <w:szCs w:val="21"/>
        </w:rPr>
        <w:br w:type="page"/>
      </w:r>
    </w:p>
    <w:p w:rsidR="00B55A77" w:rsidRDefault="008E0AC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rsidR="00B55A77" w:rsidRDefault="008E0AC4">
      <w:pPr>
        <w:widowControl/>
        <w:jc w:val="center"/>
      </w:pPr>
      <w:r>
        <w:rPr>
          <w:rFonts w:ascii="宋体" w:hAnsi="宋体" w:cs="宋体" w:hint="eastAsia"/>
          <w:b/>
          <w:bCs/>
          <w:color w:val="000000"/>
          <w:kern w:val="0"/>
          <w:sz w:val="28"/>
          <w:szCs w:val="28"/>
        </w:rPr>
        <w:t>法定代表人授权委托书</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致：南京市疾病预防控制中心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本授权书声明：注册于                    （供应商住址）的                   （供应商名称）法定代表人                      （法定代表人姓名、职务）代表本公司授权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在下面签字的                   （供应商代表姓名、职务）为本公司的合法代理人，就贵方组织的               （项目名称）投标，以本公司名义处理一切与之有关的事务。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本授权书于    年   月    日签字生效，特此声明。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法定代表人签字：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授权委托人签字：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 期： 年 月 日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color w:val="000000"/>
          <w:kern w:val="0"/>
          <w:szCs w:val="21"/>
        </w:rPr>
      </w:pPr>
    </w:p>
    <w:p w:rsidR="00B55A77" w:rsidRDefault="008E0AC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w:t>
      </w:r>
    </w:p>
    <w:p w:rsidR="00B55A77" w:rsidRDefault="008E0AC4">
      <w:pPr>
        <w:jc w:val="center"/>
        <w:rPr>
          <w:b/>
          <w:bCs/>
          <w:sz w:val="28"/>
          <w:szCs w:val="28"/>
        </w:rPr>
      </w:pPr>
      <w:r>
        <w:rPr>
          <w:rFonts w:hint="eastAsia"/>
          <w:b/>
          <w:bCs/>
          <w:sz w:val="28"/>
          <w:szCs w:val="28"/>
        </w:rPr>
        <w:lastRenderedPageBreak/>
        <w:t>报价单</w:t>
      </w:r>
    </w:p>
    <w:tbl>
      <w:tblPr>
        <w:tblW w:w="4999" w:type="pct"/>
        <w:tblCellMar>
          <w:left w:w="0" w:type="dxa"/>
          <w:right w:w="0" w:type="dxa"/>
        </w:tblCellMar>
        <w:tblLook w:val="04A0"/>
      </w:tblPr>
      <w:tblGrid>
        <w:gridCol w:w="1778"/>
        <w:gridCol w:w="2264"/>
        <w:gridCol w:w="4292"/>
      </w:tblGrid>
      <w:tr w:rsidR="00B55A77">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B55A77" w:rsidRDefault="008E0AC4">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B55A77" w:rsidRDefault="008E0AC4">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B55A77" w:rsidRDefault="008E0AC4">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B55A77">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5A77" w:rsidRDefault="00B55A77">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5A77" w:rsidRDefault="00B55A77">
            <w:pPr>
              <w:pStyle w:val="ae"/>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5A77" w:rsidRDefault="00B55A77">
            <w:pPr>
              <w:jc w:val="center"/>
              <w:rPr>
                <w:rFonts w:eastAsia="微软雅黑"/>
                <w:sz w:val="22"/>
              </w:rPr>
            </w:pPr>
          </w:p>
        </w:tc>
      </w:tr>
      <w:tr w:rsidR="00B55A77">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5A77" w:rsidRDefault="008E0AC4">
            <w:pPr>
              <w:pStyle w:val="a4"/>
              <w:spacing w:line="440" w:lineRule="exact"/>
              <w:ind w:firstLine="0"/>
              <w:jc w:val="center"/>
              <w:rPr>
                <w:rFonts w:ascii="宋体" w:hAnsi="宋体" w:cs="宋体"/>
                <w:szCs w:val="21"/>
              </w:rPr>
            </w:pPr>
            <w:r>
              <w:rPr>
                <w:rFonts w:ascii="宋体" w:hAnsi="宋体" w:cs="宋体" w:hint="eastAsia"/>
                <w:szCs w:val="21"/>
              </w:rPr>
              <w:t>投标人是否属于</w:t>
            </w:r>
          </w:p>
          <w:p w:rsidR="00B55A77" w:rsidRDefault="008E0AC4">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5A77" w:rsidRDefault="008E0AC4">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B55A77" w:rsidRDefault="00B55A77">
      <w:pPr>
        <w:pStyle w:val="a0"/>
        <w:ind w:firstLine="420"/>
      </w:pPr>
    </w:p>
    <w:p w:rsidR="00B55A77" w:rsidRDefault="00B55A77">
      <w:pPr>
        <w:widowControl/>
        <w:jc w:val="left"/>
        <w:rPr>
          <w:rFonts w:ascii="宋体" w:hAnsi="宋体" w:cs="宋体"/>
          <w:b/>
          <w:bCs/>
          <w:color w:val="000000"/>
          <w:kern w:val="0"/>
          <w:sz w:val="28"/>
          <w:szCs w:val="28"/>
        </w:rPr>
      </w:pPr>
    </w:p>
    <w:p w:rsidR="00B55A77" w:rsidRDefault="008E0AC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分项报价表格式 </w:t>
      </w:r>
    </w:p>
    <w:tbl>
      <w:tblPr>
        <w:tblStyle w:val="ab"/>
        <w:tblW w:w="0" w:type="auto"/>
        <w:tblLook w:val="04A0"/>
      </w:tblPr>
      <w:tblGrid>
        <w:gridCol w:w="1420"/>
        <w:gridCol w:w="1420"/>
        <w:gridCol w:w="1420"/>
        <w:gridCol w:w="1420"/>
        <w:gridCol w:w="1421"/>
        <w:gridCol w:w="1421"/>
      </w:tblGrid>
      <w:tr w:rsidR="00B55A77">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B55A77">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c>
          <w:tcPr>
            <w:tcW w:w="1421" w:type="dxa"/>
          </w:tcPr>
          <w:p w:rsidR="00B55A77" w:rsidRDefault="00B55A77">
            <w:pPr>
              <w:widowControl/>
              <w:jc w:val="left"/>
              <w:rPr>
                <w:rFonts w:ascii="宋体" w:hAnsi="宋体" w:cs="宋体"/>
                <w:color w:val="000000"/>
                <w:kern w:val="0"/>
                <w:szCs w:val="21"/>
              </w:rPr>
            </w:pPr>
          </w:p>
        </w:tc>
      </w:tr>
    </w:tbl>
    <w:p w:rsidR="00B55A77" w:rsidRDefault="00B55A77">
      <w:pPr>
        <w:widowControl/>
        <w:jc w:val="left"/>
      </w:pPr>
    </w:p>
    <w:p w:rsidR="00B55A77" w:rsidRDefault="00B55A77">
      <w:pPr>
        <w:widowControl/>
        <w:jc w:val="left"/>
        <w:rPr>
          <w:rFonts w:ascii="宋体" w:hAnsi="宋体" w:cs="宋体"/>
          <w:b/>
          <w:color w:val="000000"/>
          <w:kern w:val="0"/>
          <w:szCs w:val="21"/>
        </w:rPr>
      </w:pPr>
    </w:p>
    <w:p w:rsidR="00B55A77" w:rsidRDefault="008E0AC4">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B55A77" w:rsidRDefault="008E0AC4">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B55A77" w:rsidRDefault="008E0AC4">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B55A77" w:rsidRDefault="00B55A77">
      <w:pPr>
        <w:widowControl/>
        <w:jc w:val="left"/>
        <w:rPr>
          <w:rFonts w:ascii="宋体" w:hAnsi="宋体" w:cs="宋体"/>
          <w:b/>
          <w:color w:val="000000"/>
          <w:kern w:val="0"/>
          <w:szCs w:val="21"/>
        </w:rPr>
      </w:pPr>
    </w:p>
    <w:p w:rsidR="00B55A77" w:rsidRDefault="00B55A77">
      <w:pPr>
        <w:widowControl/>
        <w:shd w:val="clear" w:color="auto" w:fill="FFFFFF"/>
        <w:spacing w:line="360" w:lineRule="auto"/>
        <w:jc w:val="left"/>
        <w:rPr>
          <w:rFonts w:ascii="宋体" w:hAnsi="宋体" w:cs="宋体"/>
          <w:kern w:val="0"/>
          <w:szCs w:val="21"/>
        </w:rPr>
      </w:pPr>
    </w:p>
    <w:p w:rsidR="00B55A77" w:rsidRDefault="008E0AC4">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B55A77" w:rsidRDefault="008E0AC4">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B55A77" w:rsidRDefault="008E0AC4">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color w:val="000000"/>
          <w:kern w:val="0"/>
          <w:szCs w:val="21"/>
        </w:rPr>
      </w:pPr>
    </w:p>
    <w:p w:rsidR="00B55A77" w:rsidRDefault="008E0AC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附件七、商务条款偏离表格式 </w:t>
      </w:r>
    </w:p>
    <w:p w:rsidR="00B55A77" w:rsidRDefault="00B55A77">
      <w:pPr>
        <w:widowControl/>
        <w:jc w:val="center"/>
        <w:rPr>
          <w:rFonts w:ascii="宋体" w:hAnsi="宋体" w:cs="宋体"/>
          <w:b/>
          <w:bCs/>
          <w:color w:val="000000"/>
          <w:kern w:val="0"/>
          <w:sz w:val="28"/>
          <w:szCs w:val="28"/>
        </w:rPr>
      </w:pPr>
    </w:p>
    <w:p w:rsidR="00B55A77" w:rsidRDefault="008E0AC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B55A77" w:rsidRDefault="00B55A7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B55A77">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rsidR="00B55A77" w:rsidRDefault="008E0AC4">
            <w:pPr>
              <w:widowControl/>
              <w:jc w:val="left"/>
            </w:pPr>
            <w:r>
              <w:rPr>
                <w:rFonts w:ascii="宋体" w:hAnsi="宋体" w:cs="宋体" w:hint="eastAsia"/>
                <w:color w:val="000000"/>
                <w:kern w:val="0"/>
                <w:szCs w:val="21"/>
              </w:rPr>
              <w:t>供应商响应技术条款描述</w:t>
            </w:r>
          </w:p>
          <w:p w:rsidR="00B55A77" w:rsidRDefault="00B55A77">
            <w:pPr>
              <w:widowControl/>
              <w:jc w:val="left"/>
              <w:rPr>
                <w:rFonts w:ascii="宋体" w:hAnsi="宋体" w:cs="宋体"/>
                <w:color w:val="000000"/>
                <w:kern w:val="0"/>
                <w:szCs w:val="21"/>
              </w:rPr>
            </w:pPr>
          </w:p>
        </w:tc>
        <w:tc>
          <w:tcPr>
            <w:tcW w:w="1995" w:type="dxa"/>
          </w:tcPr>
          <w:p w:rsidR="00B55A77" w:rsidRDefault="008E0AC4">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3597" w:type="dxa"/>
          </w:tcPr>
          <w:p w:rsidR="00B55A77" w:rsidRDefault="00B55A77">
            <w:pPr>
              <w:widowControl/>
              <w:jc w:val="left"/>
              <w:rPr>
                <w:rFonts w:ascii="宋体" w:hAnsi="宋体" w:cs="宋体"/>
                <w:color w:val="000000"/>
                <w:kern w:val="0"/>
                <w:szCs w:val="21"/>
              </w:rPr>
            </w:pPr>
          </w:p>
        </w:tc>
        <w:tc>
          <w:tcPr>
            <w:tcW w:w="1995"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3597" w:type="dxa"/>
          </w:tcPr>
          <w:p w:rsidR="00B55A77" w:rsidRDefault="00B55A77">
            <w:pPr>
              <w:widowControl/>
              <w:jc w:val="left"/>
              <w:rPr>
                <w:rFonts w:ascii="宋体" w:hAnsi="宋体" w:cs="宋体"/>
                <w:color w:val="000000"/>
                <w:kern w:val="0"/>
                <w:szCs w:val="21"/>
              </w:rPr>
            </w:pPr>
          </w:p>
        </w:tc>
        <w:tc>
          <w:tcPr>
            <w:tcW w:w="1995"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3597" w:type="dxa"/>
          </w:tcPr>
          <w:p w:rsidR="00B55A77" w:rsidRDefault="00B55A77">
            <w:pPr>
              <w:widowControl/>
              <w:jc w:val="left"/>
              <w:rPr>
                <w:rFonts w:ascii="宋体" w:hAnsi="宋体" w:cs="宋体"/>
                <w:color w:val="000000"/>
                <w:kern w:val="0"/>
                <w:szCs w:val="21"/>
              </w:rPr>
            </w:pPr>
          </w:p>
        </w:tc>
        <w:tc>
          <w:tcPr>
            <w:tcW w:w="1995" w:type="dxa"/>
          </w:tcPr>
          <w:p w:rsidR="00B55A77" w:rsidRDefault="00B55A77">
            <w:pPr>
              <w:widowControl/>
              <w:jc w:val="left"/>
              <w:rPr>
                <w:rFonts w:ascii="宋体" w:hAnsi="宋体" w:cs="宋体"/>
                <w:color w:val="000000"/>
                <w:kern w:val="0"/>
                <w:szCs w:val="21"/>
              </w:rPr>
            </w:pPr>
          </w:p>
        </w:tc>
      </w:tr>
      <w:tr w:rsidR="00B55A77">
        <w:tc>
          <w:tcPr>
            <w:tcW w:w="1420" w:type="dxa"/>
          </w:tcPr>
          <w:p w:rsidR="00B55A77" w:rsidRDefault="00B55A77">
            <w:pPr>
              <w:widowControl/>
              <w:jc w:val="left"/>
              <w:rPr>
                <w:rFonts w:ascii="宋体" w:hAnsi="宋体" w:cs="宋体"/>
                <w:color w:val="000000"/>
                <w:kern w:val="0"/>
                <w:szCs w:val="21"/>
              </w:rPr>
            </w:pPr>
          </w:p>
        </w:tc>
        <w:tc>
          <w:tcPr>
            <w:tcW w:w="1420" w:type="dxa"/>
          </w:tcPr>
          <w:p w:rsidR="00B55A77" w:rsidRDefault="00B55A77">
            <w:pPr>
              <w:widowControl/>
              <w:jc w:val="left"/>
              <w:rPr>
                <w:rFonts w:ascii="宋体" w:hAnsi="宋体" w:cs="宋体"/>
                <w:color w:val="000000"/>
                <w:kern w:val="0"/>
                <w:szCs w:val="21"/>
              </w:rPr>
            </w:pPr>
          </w:p>
        </w:tc>
        <w:tc>
          <w:tcPr>
            <w:tcW w:w="3597" w:type="dxa"/>
          </w:tcPr>
          <w:p w:rsidR="00B55A77" w:rsidRDefault="00B55A77">
            <w:pPr>
              <w:widowControl/>
              <w:jc w:val="left"/>
              <w:rPr>
                <w:rFonts w:ascii="宋体" w:hAnsi="宋体" w:cs="宋体"/>
                <w:color w:val="000000"/>
                <w:kern w:val="0"/>
                <w:szCs w:val="21"/>
              </w:rPr>
            </w:pPr>
          </w:p>
        </w:tc>
        <w:tc>
          <w:tcPr>
            <w:tcW w:w="1995" w:type="dxa"/>
          </w:tcPr>
          <w:p w:rsidR="00B55A77" w:rsidRDefault="00B55A77">
            <w:pPr>
              <w:widowControl/>
              <w:jc w:val="left"/>
              <w:rPr>
                <w:rFonts w:ascii="宋体" w:hAnsi="宋体" w:cs="宋体"/>
                <w:color w:val="000000"/>
                <w:kern w:val="0"/>
                <w:szCs w:val="21"/>
              </w:rPr>
            </w:pPr>
          </w:p>
        </w:tc>
      </w:tr>
    </w:tbl>
    <w:p w:rsidR="00B55A77" w:rsidRDefault="00B55A77">
      <w:pPr>
        <w:widowControl/>
        <w:jc w:val="left"/>
      </w:pPr>
    </w:p>
    <w:p w:rsidR="00B55A77" w:rsidRDefault="008E0AC4">
      <w:pPr>
        <w:widowControl/>
        <w:jc w:val="left"/>
      </w:pPr>
      <w:r>
        <w:rPr>
          <w:rFonts w:ascii="宋体" w:hAnsi="宋体" w:cs="宋体" w:hint="eastAsia"/>
          <w:color w:val="000000"/>
          <w:kern w:val="0"/>
          <w:szCs w:val="21"/>
        </w:rPr>
        <w:t xml:space="preserve">说明：如果行数不够，请自行增加。 </w:t>
      </w:r>
    </w:p>
    <w:p w:rsidR="00B55A77" w:rsidRDefault="008E0AC4">
      <w:pPr>
        <w:widowControl/>
        <w:ind w:firstLineChars="2700" w:firstLine="5670"/>
        <w:jc w:val="left"/>
      </w:pPr>
      <w:r>
        <w:rPr>
          <w:rFonts w:ascii="宋体" w:hAnsi="宋体" w:cs="宋体" w:hint="eastAsia"/>
          <w:color w:val="000000"/>
          <w:kern w:val="0"/>
          <w:szCs w:val="21"/>
        </w:rPr>
        <w:t>供应商名称： （盖章）</w:t>
      </w:r>
    </w:p>
    <w:p w:rsidR="00B55A77" w:rsidRDefault="00B55A77">
      <w:pPr>
        <w:widowControl/>
        <w:jc w:val="left"/>
        <w:rPr>
          <w:rFonts w:ascii="宋体" w:hAnsi="宋体" w:cs="宋体"/>
          <w:b/>
          <w:color w:val="000000"/>
          <w:kern w:val="0"/>
          <w:szCs w:val="21"/>
        </w:rPr>
      </w:pPr>
    </w:p>
    <w:p w:rsidR="00B55A77" w:rsidRDefault="00B55A77">
      <w:pPr>
        <w:widowControl/>
        <w:jc w:val="left"/>
        <w:rPr>
          <w:rFonts w:ascii="宋体" w:hAnsi="宋体" w:cs="宋体"/>
          <w:b/>
          <w:color w:val="000000"/>
          <w:kern w:val="0"/>
          <w:szCs w:val="21"/>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widowControl/>
        <w:jc w:val="left"/>
        <w:rPr>
          <w:rFonts w:ascii="宋体" w:hAnsi="宋体" w:cs="宋体"/>
          <w:b/>
          <w:color w:val="000000"/>
          <w:kern w:val="0"/>
          <w:szCs w:val="21"/>
        </w:rPr>
      </w:pPr>
    </w:p>
    <w:p w:rsidR="00B55A77" w:rsidRDefault="008E0AC4">
      <w:pPr>
        <w:widowControl/>
        <w:jc w:val="left"/>
      </w:pPr>
      <w:r>
        <w:rPr>
          <w:rFonts w:ascii="宋体" w:hAnsi="宋体" w:cs="宋体" w:hint="eastAsia"/>
          <w:b/>
          <w:bCs/>
          <w:color w:val="000000"/>
          <w:kern w:val="0"/>
          <w:sz w:val="28"/>
          <w:szCs w:val="28"/>
        </w:rPr>
        <w:t xml:space="preserve">附件八、项目实施方案（自拟）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供应商应针对本项目采购需求特点，自行编制包含但不限于以下内容的项目实施方案： </w:t>
      </w:r>
    </w:p>
    <w:p w:rsidR="00B55A77" w:rsidRDefault="008E0AC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rsidR="00B55A77" w:rsidRDefault="00B55A77">
      <w:pPr>
        <w:widowControl/>
        <w:spacing w:line="360" w:lineRule="auto"/>
        <w:ind w:firstLineChars="200" w:firstLine="420"/>
        <w:jc w:val="left"/>
        <w:rPr>
          <w:rFonts w:ascii="宋体" w:hAnsi="宋体" w:cs="宋体"/>
          <w:color w:val="000000"/>
          <w:kern w:val="0"/>
          <w:szCs w:val="21"/>
        </w:rPr>
      </w:pPr>
    </w:p>
    <w:p w:rsidR="00B55A77" w:rsidRDefault="00B55A77">
      <w:pPr>
        <w:widowControl/>
        <w:spacing w:line="360" w:lineRule="auto"/>
        <w:ind w:firstLineChars="200" w:firstLine="420"/>
        <w:jc w:val="left"/>
        <w:rPr>
          <w:rFonts w:ascii="宋体" w:hAnsi="宋体" w:cs="宋体"/>
          <w:color w:val="000000"/>
          <w:kern w:val="0"/>
          <w:szCs w:val="21"/>
        </w:rPr>
      </w:pPr>
    </w:p>
    <w:p w:rsidR="00B55A77" w:rsidRDefault="00B55A77">
      <w:pPr>
        <w:widowControl/>
        <w:spacing w:line="360" w:lineRule="auto"/>
        <w:ind w:firstLineChars="200" w:firstLine="420"/>
        <w:jc w:val="left"/>
        <w:rPr>
          <w:rFonts w:ascii="宋体" w:hAnsi="宋体" w:cs="宋体"/>
          <w:color w:val="000000"/>
          <w:kern w:val="0"/>
          <w:szCs w:val="21"/>
        </w:rPr>
      </w:pPr>
    </w:p>
    <w:p w:rsidR="00B55A77" w:rsidRDefault="008E0AC4">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 （盖章）</w:t>
      </w: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0"/>
        <w:rPr>
          <w:rFonts w:ascii="宋体" w:hAnsi="宋体" w:cs="宋体"/>
          <w:color w:val="000000"/>
          <w:kern w:val="0"/>
          <w:szCs w:val="21"/>
          <w:lang w:val="en-US"/>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rsidP="00A64FFC">
      <w:pPr>
        <w:pStyle w:val="a0"/>
        <w:ind w:firstLine="560"/>
        <w:rPr>
          <w:rFonts w:ascii="宋体" w:hAnsi="宋体" w:cs="宋体"/>
          <w:color w:val="000000"/>
          <w:kern w:val="0"/>
          <w:sz w:val="28"/>
          <w:szCs w:val="28"/>
        </w:rPr>
      </w:pPr>
    </w:p>
    <w:p w:rsidR="00B55A77" w:rsidRDefault="00B55A77" w:rsidP="00A64FFC">
      <w:pPr>
        <w:pStyle w:val="a0"/>
        <w:ind w:firstLine="560"/>
        <w:rPr>
          <w:rFonts w:ascii="宋体" w:hAnsi="宋体" w:cs="宋体"/>
          <w:color w:val="000000"/>
          <w:kern w:val="0"/>
          <w:sz w:val="28"/>
          <w:szCs w:val="28"/>
        </w:rPr>
      </w:pPr>
    </w:p>
    <w:p w:rsidR="00B55A77" w:rsidRDefault="00B55A77">
      <w:pPr>
        <w:widowControl/>
        <w:jc w:val="left"/>
        <w:rPr>
          <w:rFonts w:ascii="宋体" w:hAnsi="宋体" w:cs="宋体"/>
          <w:color w:val="000000"/>
          <w:kern w:val="0"/>
          <w:sz w:val="28"/>
          <w:szCs w:val="28"/>
        </w:rPr>
      </w:pPr>
    </w:p>
    <w:p w:rsidR="00B55A77" w:rsidRDefault="00B55A77">
      <w:pPr>
        <w:widowControl/>
        <w:jc w:val="left"/>
        <w:rPr>
          <w:rFonts w:ascii="宋体" w:hAnsi="宋体" w:cs="宋体"/>
          <w:b/>
          <w:bCs/>
          <w:color w:val="000000"/>
          <w:kern w:val="0"/>
          <w:sz w:val="28"/>
          <w:szCs w:val="28"/>
        </w:rPr>
      </w:pPr>
    </w:p>
    <w:p w:rsidR="00B55A77" w:rsidRDefault="00B55A77">
      <w:pPr>
        <w:widowControl/>
        <w:jc w:val="left"/>
      </w:pPr>
    </w:p>
    <w:p w:rsidR="00B55A77" w:rsidRDefault="008E0AC4">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rsidR="00B55A77" w:rsidRDefault="00B55A77">
      <w:pPr>
        <w:widowControl/>
        <w:jc w:val="center"/>
        <w:rPr>
          <w:rFonts w:ascii="宋体" w:hAnsi="宋体" w:cs="宋体"/>
          <w:b/>
          <w:bCs/>
          <w:color w:val="000000"/>
          <w:kern w:val="0"/>
          <w:sz w:val="28"/>
          <w:szCs w:val="28"/>
        </w:rPr>
      </w:pPr>
    </w:p>
    <w:p w:rsidR="00B55A77" w:rsidRDefault="008E0AC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B55A77">
        <w:tc>
          <w:tcPr>
            <w:tcW w:w="1217" w:type="dxa"/>
          </w:tcPr>
          <w:p w:rsidR="00B55A77" w:rsidRDefault="008E0AC4">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B55A77" w:rsidRDefault="008E0AC4">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B55A77" w:rsidRDefault="008E0AC4">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B55A77" w:rsidRDefault="008E0AC4">
            <w:pPr>
              <w:widowControl/>
              <w:jc w:val="left"/>
              <w:rPr>
                <w:rFonts w:ascii="宋体" w:hAnsi="宋体" w:cs="宋体"/>
                <w:b/>
                <w:color w:val="000000"/>
                <w:kern w:val="0"/>
                <w:szCs w:val="21"/>
              </w:rPr>
            </w:pPr>
            <w:r>
              <w:rPr>
                <w:rFonts w:ascii="宋体" w:hAnsi="宋体" w:cs="宋体" w:hint="eastAsia"/>
                <w:b/>
                <w:color w:val="000000"/>
                <w:kern w:val="0"/>
                <w:szCs w:val="21"/>
              </w:rPr>
              <w:t xml:space="preserve">联系 方式 </w:t>
            </w:r>
          </w:p>
        </w:tc>
        <w:tc>
          <w:tcPr>
            <w:tcW w:w="2018" w:type="dxa"/>
          </w:tcPr>
          <w:p w:rsidR="00B55A77" w:rsidRDefault="008E0AC4">
            <w:pPr>
              <w:widowControl/>
              <w:jc w:val="left"/>
            </w:pPr>
            <w:r>
              <w:rPr>
                <w:rFonts w:ascii="宋体" w:hAnsi="宋体" w:cs="宋体" w:hint="eastAsia"/>
                <w:b/>
                <w:color w:val="000000"/>
                <w:kern w:val="0"/>
                <w:szCs w:val="21"/>
              </w:rPr>
              <w:t xml:space="preserve">年采购金额 </w:t>
            </w:r>
          </w:p>
          <w:p w:rsidR="00B55A77" w:rsidRDefault="008E0AC4">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B55A77" w:rsidRDefault="008E0AC4">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B55A77">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2018" w:type="dxa"/>
          </w:tcPr>
          <w:p w:rsidR="00B55A77" w:rsidRDefault="00B55A77">
            <w:pPr>
              <w:widowControl/>
              <w:jc w:val="left"/>
              <w:rPr>
                <w:rFonts w:ascii="宋体" w:hAnsi="宋体" w:cs="宋体"/>
                <w:b/>
                <w:color w:val="000000"/>
                <w:kern w:val="0"/>
                <w:szCs w:val="21"/>
              </w:rPr>
            </w:pPr>
          </w:p>
        </w:tc>
        <w:tc>
          <w:tcPr>
            <w:tcW w:w="1323" w:type="dxa"/>
          </w:tcPr>
          <w:p w:rsidR="00B55A77" w:rsidRDefault="00B55A77">
            <w:pPr>
              <w:widowControl/>
              <w:jc w:val="left"/>
              <w:rPr>
                <w:rFonts w:ascii="宋体" w:hAnsi="宋体" w:cs="宋体"/>
                <w:b/>
                <w:color w:val="000000"/>
                <w:kern w:val="0"/>
                <w:szCs w:val="21"/>
              </w:rPr>
            </w:pPr>
          </w:p>
        </w:tc>
      </w:tr>
      <w:tr w:rsidR="00B55A77">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2018" w:type="dxa"/>
          </w:tcPr>
          <w:p w:rsidR="00B55A77" w:rsidRDefault="00B55A77">
            <w:pPr>
              <w:widowControl/>
              <w:jc w:val="left"/>
              <w:rPr>
                <w:rFonts w:ascii="宋体" w:hAnsi="宋体" w:cs="宋体"/>
                <w:b/>
                <w:color w:val="000000"/>
                <w:kern w:val="0"/>
                <w:szCs w:val="21"/>
              </w:rPr>
            </w:pPr>
          </w:p>
        </w:tc>
        <w:tc>
          <w:tcPr>
            <w:tcW w:w="1323" w:type="dxa"/>
          </w:tcPr>
          <w:p w:rsidR="00B55A77" w:rsidRDefault="00B55A77">
            <w:pPr>
              <w:widowControl/>
              <w:jc w:val="left"/>
              <w:rPr>
                <w:rFonts w:ascii="宋体" w:hAnsi="宋体" w:cs="宋体"/>
                <w:b/>
                <w:color w:val="000000"/>
                <w:kern w:val="0"/>
                <w:szCs w:val="21"/>
              </w:rPr>
            </w:pPr>
          </w:p>
        </w:tc>
      </w:tr>
      <w:tr w:rsidR="00B55A77">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2018" w:type="dxa"/>
          </w:tcPr>
          <w:p w:rsidR="00B55A77" w:rsidRDefault="00B55A77">
            <w:pPr>
              <w:widowControl/>
              <w:jc w:val="left"/>
              <w:rPr>
                <w:rFonts w:ascii="宋体" w:hAnsi="宋体" w:cs="宋体"/>
                <w:b/>
                <w:color w:val="000000"/>
                <w:kern w:val="0"/>
                <w:szCs w:val="21"/>
              </w:rPr>
            </w:pPr>
          </w:p>
        </w:tc>
        <w:tc>
          <w:tcPr>
            <w:tcW w:w="1323" w:type="dxa"/>
          </w:tcPr>
          <w:p w:rsidR="00B55A77" w:rsidRDefault="00B55A77">
            <w:pPr>
              <w:widowControl/>
              <w:jc w:val="left"/>
              <w:rPr>
                <w:rFonts w:ascii="宋体" w:hAnsi="宋体" w:cs="宋体"/>
                <w:b/>
                <w:color w:val="000000"/>
                <w:kern w:val="0"/>
                <w:szCs w:val="21"/>
              </w:rPr>
            </w:pPr>
          </w:p>
        </w:tc>
      </w:tr>
      <w:tr w:rsidR="00B55A77">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1217" w:type="dxa"/>
          </w:tcPr>
          <w:p w:rsidR="00B55A77" w:rsidRDefault="00B55A77">
            <w:pPr>
              <w:widowControl/>
              <w:jc w:val="left"/>
              <w:rPr>
                <w:rFonts w:ascii="宋体" w:hAnsi="宋体" w:cs="宋体"/>
                <w:b/>
                <w:color w:val="000000"/>
                <w:kern w:val="0"/>
                <w:szCs w:val="21"/>
              </w:rPr>
            </w:pPr>
          </w:p>
        </w:tc>
        <w:tc>
          <w:tcPr>
            <w:tcW w:w="2018" w:type="dxa"/>
          </w:tcPr>
          <w:p w:rsidR="00B55A77" w:rsidRDefault="00B55A77">
            <w:pPr>
              <w:widowControl/>
              <w:jc w:val="left"/>
              <w:rPr>
                <w:rFonts w:ascii="宋体" w:hAnsi="宋体" w:cs="宋体"/>
                <w:b/>
                <w:color w:val="000000"/>
                <w:kern w:val="0"/>
                <w:szCs w:val="21"/>
              </w:rPr>
            </w:pPr>
          </w:p>
        </w:tc>
        <w:tc>
          <w:tcPr>
            <w:tcW w:w="1323" w:type="dxa"/>
          </w:tcPr>
          <w:p w:rsidR="00B55A77" w:rsidRDefault="00B55A77">
            <w:pPr>
              <w:widowControl/>
              <w:jc w:val="left"/>
              <w:rPr>
                <w:rFonts w:ascii="宋体" w:hAnsi="宋体" w:cs="宋体"/>
                <w:b/>
                <w:color w:val="000000"/>
                <w:kern w:val="0"/>
                <w:szCs w:val="21"/>
              </w:rPr>
            </w:pPr>
          </w:p>
        </w:tc>
      </w:tr>
    </w:tbl>
    <w:p w:rsidR="00B55A77" w:rsidRDefault="00B55A77">
      <w:pPr>
        <w:widowControl/>
        <w:jc w:val="left"/>
      </w:pPr>
    </w:p>
    <w:p w:rsidR="00B55A77" w:rsidRDefault="00B55A77">
      <w:pPr>
        <w:widowControl/>
        <w:jc w:val="left"/>
      </w:pPr>
    </w:p>
    <w:p w:rsidR="00B55A77" w:rsidRDefault="00B55A77">
      <w:pPr>
        <w:widowControl/>
        <w:jc w:val="left"/>
      </w:pPr>
    </w:p>
    <w:p w:rsidR="00B55A77" w:rsidRDefault="00B55A77">
      <w:pPr>
        <w:widowControl/>
        <w:jc w:val="left"/>
      </w:pPr>
    </w:p>
    <w:p w:rsidR="00B55A77" w:rsidRDefault="00B55A77">
      <w:pPr>
        <w:widowControl/>
        <w:jc w:val="left"/>
      </w:pPr>
    </w:p>
    <w:p w:rsidR="00B55A77" w:rsidRDefault="00B55A77">
      <w:pPr>
        <w:widowControl/>
        <w:jc w:val="left"/>
      </w:pPr>
    </w:p>
    <w:p w:rsidR="00B55A77" w:rsidRDefault="008E0AC4">
      <w:pPr>
        <w:widowControl/>
        <w:jc w:val="right"/>
      </w:pPr>
      <w:r>
        <w:rPr>
          <w:rFonts w:ascii="宋体" w:hAnsi="宋体" w:cs="宋体" w:hint="eastAsia"/>
          <w:color w:val="000000"/>
          <w:kern w:val="0"/>
          <w:szCs w:val="21"/>
        </w:rPr>
        <w:t xml:space="preserve">供应商名称： （盖章） </w:t>
      </w:r>
    </w:p>
    <w:p w:rsidR="00B55A77" w:rsidRDefault="008E0AC4">
      <w:pPr>
        <w:widowControl/>
        <w:jc w:val="left"/>
      </w:pPr>
      <w:r>
        <w:rPr>
          <w:rFonts w:ascii="宋体" w:hAnsi="宋体" w:cs="宋体" w:hint="eastAsia"/>
          <w:color w:val="000000"/>
          <w:kern w:val="0"/>
          <w:szCs w:val="21"/>
        </w:rPr>
        <w:t xml:space="preserve">说明： </w:t>
      </w:r>
    </w:p>
    <w:p w:rsidR="00B55A77" w:rsidRDefault="008E0AC4">
      <w:pPr>
        <w:widowControl/>
        <w:jc w:val="left"/>
      </w:pPr>
      <w:r>
        <w:rPr>
          <w:rFonts w:ascii="宋体" w:hAnsi="宋体" w:cs="宋体" w:hint="eastAsia"/>
          <w:color w:val="000000"/>
          <w:kern w:val="0"/>
          <w:szCs w:val="21"/>
        </w:rPr>
        <w:t xml:space="preserve">1、此表为表样，行数可自行添加，但表式不变。 </w:t>
      </w:r>
    </w:p>
    <w:p w:rsidR="00B55A77" w:rsidRDefault="008E0AC4">
      <w:pPr>
        <w:widowControl/>
        <w:jc w:val="left"/>
      </w:pPr>
      <w:r>
        <w:rPr>
          <w:rFonts w:ascii="宋体" w:hAnsi="宋体" w:cs="宋体" w:hint="eastAsia"/>
          <w:color w:val="000000"/>
          <w:kern w:val="0"/>
          <w:szCs w:val="21"/>
        </w:rPr>
        <w:t>2、证明材料按磋商文件要求按序作为本表附页附后。</w:t>
      </w:r>
    </w:p>
    <w:p w:rsidR="00B55A77" w:rsidRDefault="00B55A77">
      <w:pPr>
        <w:pStyle w:val="a0"/>
        <w:ind w:firstLine="420"/>
        <w:rPr>
          <w:rFonts w:ascii="宋体" w:hAnsi="宋体" w:cs="宋体"/>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B55A77">
      <w:pPr>
        <w:pStyle w:val="a0"/>
        <w:ind w:firstLine="422"/>
        <w:rPr>
          <w:rFonts w:ascii="宋体" w:hAnsi="宋体" w:cs="宋体"/>
          <w:b/>
          <w:color w:val="000000"/>
          <w:kern w:val="0"/>
          <w:szCs w:val="21"/>
          <w:lang w:val="en-US"/>
        </w:rPr>
      </w:pPr>
    </w:p>
    <w:p w:rsidR="00B55A77" w:rsidRDefault="008E0AC4">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B55A77">
      <w:pPr>
        <w:widowControl/>
        <w:jc w:val="left"/>
        <w:rPr>
          <w:rFonts w:ascii="宋体" w:hAnsi="宋体" w:cs="宋体"/>
          <w:color w:val="000000"/>
          <w:kern w:val="0"/>
          <w:sz w:val="24"/>
          <w:szCs w:val="24"/>
        </w:rPr>
      </w:pPr>
    </w:p>
    <w:p w:rsidR="00B55A77" w:rsidRDefault="008E0AC4">
      <w:pPr>
        <w:widowControl/>
        <w:jc w:val="right"/>
      </w:pPr>
      <w:r>
        <w:rPr>
          <w:rFonts w:ascii="宋体" w:hAnsi="宋体" w:cs="宋体" w:hint="eastAsia"/>
          <w:color w:val="000000"/>
          <w:kern w:val="0"/>
          <w:sz w:val="24"/>
          <w:szCs w:val="24"/>
        </w:rPr>
        <w:t xml:space="preserve">供应商名称： （加盖公章） </w:t>
      </w:r>
    </w:p>
    <w:p w:rsidR="00B55A77" w:rsidRDefault="00B55A77">
      <w:pPr>
        <w:widowControl/>
        <w:jc w:val="left"/>
        <w:rPr>
          <w:rFonts w:ascii="宋体" w:hAnsi="宋体" w:cs="宋体"/>
          <w:b/>
          <w:color w:val="000000"/>
          <w:kern w:val="0"/>
          <w:sz w:val="28"/>
          <w:szCs w:val="28"/>
        </w:rPr>
      </w:pPr>
    </w:p>
    <w:p w:rsidR="00B55A77" w:rsidRDefault="00B55A77">
      <w:pPr>
        <w:widowControl/>
        <w:jc w:val="left"/>
        <w:rPr>
          <w:rFonts w:ascii="宋体" w:hAnsi="宋体" w:cs="宋体"/>
          <w:b/>
          <w:color w:val="000000"/>
          <w:kern w:val="0"/>
          <w:sz w:val="28"/>
          <w:szCs w:val="28"/>
        </w:rPr>
      </w:pPr>
    </w:p>
    <w:p w:rsidR="00B55A77" w:rsidRDefault="00B55A77">
      <w:pPr>
        <w:widowControl/>
        <w:jc w:val="left"/>
        <w:rPr>
          <w:rFonts w:ascii="宋体" w:hAnsi="宋体" w:cs="宋体"/>
          <w:b/>
          <w:color w:val="000000"/>
          <w:kern w:val="0"/>
          <w:sz w:val="28"/>
          <w:szCs w:val="28"/>
        </w:rPr>
      </w:pPr>
    </w:p>
    <w:p w:rsidR="00B55A77" w:rsidRDefault="008E0AC4">
      <w:pPr>
        <w:widowControl/>
        <w:jc w:val="left"/>
      </w:pPr>
      <w:r>
        <w:rPr>
          <w:rFonts w:ascii="宋体" w:hAnsi="宋体" w:cs="宋体" w:hint="eastAsia"/>
          <w:b/>
          <w:color w:val="000000"/>
          <w:kern w:val="0"/>
          <w:sz w:val="28"/>
          <w:szCs w:val="28"/>
        </w:rPr>
        <w:t xml:space="preserve">未提供或未按要求提供以上材料的，将不能通过资格审查。 </w:t>
      </w: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B55A77">
      <w:pPr>
        <w:pStyle w:val="a0"/>
        <w:ind w:firstLineChars="0" w:firstLine="0"/>
        <w:rPr>
          <w:rFonts w:ascii="宋体" w:hAnsi="宋体" w:cs="宋体"/>
          <w:b/>
          <w:color w:val="000000"/>
          <w:kern w:val="0"/>
          <w:szCs w:val="21"/>
          <w:lang w:val="en-US"/>
        </w:rPr>
      </w:pPr>
    </w:p>
    <w:p w:rsidR="00B55A77" w:rsidRDefault="008E0AC4">
      <w:pPr>
        <w:widowControl/>
        <w:jc w:val="left"/>
      </w:pPr>
      <w:r>
        <w:rPr>
          <w:rFonts w:ascii="宋体" w:hAnsi="宋体" w:cs="宋体" w:hint="eastAsia"/>
          <w:b/>
          <w:color w:val="000000"/>
          <w:kern w:val="0"/>
          <w:sz w:val="28"/>
          <w:szCs w:val="28"/>
        </w:rPr>
        <w:t xml:space="preserve">1、法人、其他组织的营业执照，自然人的身份证明复印件 </w:t>
      </w:r>
    </w:p>
    <w:p w:rsidR="00B55A77" w:rsidRDefault="00B55A77">
      <w:pPr>
        <w:widowControl/>
        <w:jc w:val="left"/>
        <w:rPr>
          <w:rFonts w:ascii="宋体" w:hAnsi="宋体" w:cs="宋体"/>
          <w:b/>
          <w:color w:val="000000"/>
          <w:kern w:val="0"/>
          <w:sz w:val="28"/>
          <w:szCs w:val="28"/>
        </w:rPr>
      </w:pPr>
    </w:p>
    <w:p w:rsidR="00B55A77" w:rsidRDefault="00B55A77">
      <w:pPr>
        <w:widowControl/>
        <w:jc w:val="left"/>
        <w:rPr>
          <w:rFonts w:ascii="宋体" w:hAnsi="宋体" w:cs="宋体"/>
          <w:b/>
          <w:color w:val="000000"/>
          <w:kern w:val="0"/>
          <w:sz w:val="28"/>
          <w:szCs w:val="28"/>
        </w:rPr>
      </w:pPr>
    </w:p>
    <w:p w:rsidR="00B55A77" w:rsidRDefault="008E0AC4">
      <w:pPr>
        <w:widowControl/>
        <w:jc w:val="left"/>
      </w:pPr>
      <w:r>
        <w:rPr>
          <w:rFonts w:ascii="宋体" w:hAnsi="宋体" w:cs="宋体" w:hint="eastAsia"/>
          <w:b/>
          <w:color w:val="000000"/>
          <w:kern w:val="0"/>
          <w:sz w:val="28"/>
          <w:szCs w:val="28"/>
        </w:rPr>
        <w:t xml:space="preserve">2、无重大违法记录声明 </w:t>
      </w:r>
    </w:p>
    <w:p w:rsidR="00B55A77" w:rsidRDefault="008E0AC4">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B55A77" w:rsidRDefault="008E0AC4">
      <w:pPr>
        <w:widowControl/>
        <w:spacing w:line="360" w:lineRule="auto"/>
        <w:ind w:firstLineChars="200" w:firstLine="420"/>
        <w:jc w:val="left"/>
        <w:rPr>
          <w:szCs w:val="21"/>
        </w:rPr>
      </w:pPr>
      <w:r>
        <w:rPr>
          <w:rFonts w:ascii="宋体" w:hAnsi="宋体" w:cs="宋体" w:hint="eastAsia"/>
          <w:color w:val="000000"/>
          <w:kern w:val="0"/>
          <w:szCs w:val="21"/>
        </w:rPr>
        <w:t xml:space="preserve">我单位 （供应商名称）郑重声明： </w:t>
      </w:r>
    </w:p>
    <w:p w:rsidR="00B55A77" w:rsidRDefault="008E0AC4">
      <w:pPr>
        <w:widowControl/>
        <w:spacing w:line="360" w:lineRule="auto"/>
        <w:ind w:firstLineChars="200" w:firstLine="420"/>
        <w:jc w:val="left"/>
        <w:rPr>
          <w:szCs w:val="21"/>
        </w:rPr>
      </w:pPr>
      <w:r>
        <w:rPr>
          <w:rFonts w:ascii="宋体" w:hAnsi="宋体" w:cs="宋体" w:hint="eastAsia"/>
          <w:color w:val="000000"/>
          <w:kern w:val="0"/>
          <w:szCs w:val="21"/>
        </w:rPr>
        <w:t xml:space="preserve">参加政府采购活动前 3 年内在经营活动中   （在下划线上如实填写：有或没有）重大违法记录。 </w:t>
      </w:r>
    </w:p>
    <w:p w:rsidR="00B55A77" w:rsidRDefault="008E0AC4">
      <w:pPr>
        <w:widowControl/>
        <w:spacing w:line="360" w:lineRule="auto"/>
        <w:ind w:firstLineChars="200" w:firstLine="420"/>
        <w:jc w:val="left"/>
        <w:rPr>
          <w:szCs w:val="21"/>
        </w:rPr>
      </w:pPr>
      <w:r>
        <w:rPr>
          <w:rFonts w:ascii="宋体" w:hAnsi="宋体" w:cs="宋体" w:hint="eastAsia"/>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rsidR="00B55A77" w:rsidRDefault="00B55A77">
      <w:pPr>
        <w:widowControl/>
        <w:spacing w:line="360" w:lineRule="auto"/>
        <w:ind w:firstLineChars="200" w:firstLine="420"/>
        <w:jc w:val="right"/>
        <w:rPr>
          <w:rFonts w:ascii="宋体" w:hAnsi="宋体" w:cs="宋体"/>
          <w:color w:val="000000"/>
          <w:kern w:val="0"/>
          <w:szCs w:val="21"/>
        </w:rPr>
      </w:pPr>
    </w:p>
    <w:p w:rsidR="00B55A77" w:rsidRDefault="00B55A77">
      <w:pPr>
        <w:widowControl/>
        <w:spacing w:line="360" w:lineRule="auto"/>
        <w:ind w:firstLineChars="200" w:firstLine="420"/>
        <w:jc w:val="right"/>
        <w:rPr>
          <w:rFonts w:ascii="宋体" w:hAnsi="宋体" w:cs="宋体"/>
          <w:color w:val="000000"/>
          <w:kern w:val="0"/>
          <w:szCs w:val="21"/>
        </w:rPr>
      </w:pPr>
    </w:p>
    <w:p w:rsidR="00B55A77" w:rsidRDefault="00B55A77">
      <w:pPr>
        <w:widowControl/>
        <w:spacing w:line="360" w:lineRule="auto"/>
        <w:ind w:firstLineChars="200" w:firstLine="420"/>
        <w:jc w:val="right"/>
        <w:rPr>
          <w:rFonts w:ascii="宋体" w:hAnsi="宋体" w:cs="宋体"/>
          <w:color w:val="000000"/>
          <w:kern w:val="0"/>
          <w:szCs w:val="21"/>
        </w:rPr>
      </w:pPr>
    </w:p>
    <w:p w:rsidR="00B55A77" w:rsidRDefault="00B55A77">
      <w:pPr>
        <w:widowControl/>
        <w:spacing w:line="360" w:lineRule="auto"/>
        <w:ind w:firstLineChars="200" w:firstLine="420"/>
        <w:jc w:val="right"/>
        <w:rPr>
          <w:rFonts w:ascii="宋体" w:hAnsi="宋体" w:cs="宋体"/>
          <w:color w:val="000000"/>
          <w:kern w:val="0"/>
          <w:szCs w:val="21"/>
        </w:rPr>
      </w:pPr>
    </w:p>
    <w:p w:rsidR="00B55A77" w:rsidRDefault="008E0AC4">
      <w:pPr>
        <w:widowControl/>
        <w:spacing w:line="360" w:lineRule="auto"/>
        <w:ind w:firstLineChars="200" w:firstLine="420"/>
        <w:jc w:val="right"/>
        <w:rPr>
          <w:szCs w:val="21"/>
        </w:rPr>
      </w:pPr>
      <w:r>
        <w:rPr>
          <w:rFonts w:ascii="宋体" w:hAnsi="宋体" w:cs="宋体" w:hint="eastAsia"/>
          <w:color w:val="000000"/>
          <w:kern w:val="0"/>
          <w:szCs w:val="21"/>
        </w:rPr>
        <w:t xml:space="preserve">声明人：（公章） </w:t>
      </w:r>
    </w:p>
    <w:p w:rsidR="00B55A77" w:rsidRDefault="008E0AC4">
      <w:pPr>
        <w:widowControl/>
        <w:spacing w:line="360" w:lineRule="auto"/>
        <w:ind w:firstLineChars="200" w:firstLine="420"/>
        <w:jc w:val="right"/>
      </w:pPr>
      <w:r>
        <w:rPr>
          <w:rFonts w:ascii="宋体" w:hAnsi="宋体" w:cs="宋体" w:hint="eastAsia"/>
          <w:color w:val="000000"/>
          <w:kern w:val="0"/>
          <w:szCs w:val="21"/>
        </w:rPr>
        <w:t xml:space="preserve">年 月 日 </w:t>
      </w:r>
    </w:p>
    <w:p w:rsidR="00B55A77" w:rsidRDefault="00B55A77"/>
    <w:p w:rsidR="00B55A77" w:rsidRDefault="00B55A77"/>
    <w:sectPr w:rsidR="00B55A77" w:rsidSect="00B55A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A9" w:rsidRDefault="00B815A9" w:rsidP="00B55A77">
      <w:r>
        <w:separator/>
      </w:r>
    </w:p>
  </w:endnote>
  <w:endnote w:type="continuationSeparator" w:id="1">
    <w:p w:rsidR="00B815A9" w:rsidRDefault="00B815A9" w:rsidP="00B55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77" w:rsidRDefault="007030B6">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55A77" w:rsidRDefault="007030B6">
                <w:pPr>
                  <w:pStyle w:val="a8"/>
                </w:pPr>
                <w:r>
                  <w:fldChar w:fldCharType="begin"/>
                </w:r>
                <w:r w:rsidR="008E0AC4">
                  <w:instrText xml:space="preserve"> PAGE  \* MERGEFORMAT </w:instrText>
                </w:r>
                <w:r>
                  <w:fldChar w:fldCharType="separate"/>
                </w:r>
                <w:r w:rsidR="000C1590">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A9" w:rsidRDefault="00B815A9" w:rsidP="00B55A77">
      <w:r>
        <w:separator/>
      </w:r>
    </w:p>
  </w:footnote>
  <w:footnote w:type="continuationSeparator" w:id="1">
    <w:p w:rsidR="00B815A9" w:rsidRDefault="00B815A9" w:rsidP="00B55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BCFB"/>
    <w:multiLevelType w:val="singleLevel"/>
    <w:tmpl w:val="041BBCFB"/>
    <w:lvl w:ilvl="0">
      <w:start w:val="1"/>
      <w:numFmt w:val="decimal"/>
      <w:lvlText w:val="(%1)"/>
      <w:lvlJc w:val="left"/>
      <w:pPr>
        <w:ind w:left="425" w:hanging="425"/>
      </w:pPr>
      <w:rPr>
        <w:rFonts w:hint="default"/>
      </w:rPr>
    </w:lvl>
  </w:abstractNum>
  <w:abstractNum w:abstractNumId="1">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start w:val="2"/>
      <w:numFmt w:val="chineseCounting"/>
      <w:suff w:val="nothing"/>
      <w:lvlText w:val="%1、"/>
      <w:lvlJc w:val="left"/>
      <w:rPr>
        <w:rFonts w:hint="eastAsia"/>
      </w:rPr>
    </w:lvl>
  </w:abstractNum>
  <w:abstractNum w:abstractNumId="3">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kNmFjZjdjMWFhMzMzN2IxNzc4ZTczMWJhZDJkNTYifQ=="/>
  </w:docVars>
  <w:rsids>
    <w:rsidRoot w:val="79F42872"/>
    <w:rsid w:val="0002400F"/>
    <w:rsid w:val="00033FA2"/>
    <w:rsid w:val="000C1590"/>
    <w:rsid w:val="000F0248"/>
    <w:rsid w:val="001250C8"/>
    <w:rsid w:val="001A0713"/>
    <w:rsid w:val="001B0C80"/>
    <w:rsid w:val="001F3817"/>
    <w:rsid w:val="00283106"/>
    <w:rsid w:val="002A77DD"/>
    <w:rsid w:val="00321979"/>
    <w:rsid w:val="00350D56"/>
    <w:rsid w:val="00395882"/>
    <w:rsid w:val="003E1BA1"/>
    <w:rsid w:val="003F07B4"/>
    <w:rsid w:val="00457458"/>
    <w:rsid w:val="004D084D"/>
    <w:rsid w:val="005074CF"/>
    <w:rsid w:val="005B08AE"/>
    <w:rsid w:val="007030B6"/>
    <w:rsid w:val="00724B3D"/>
    <w:rsid w:val="00742F5F"/>
    <w:rsid w:val="007D7A06"/>
    <w:rsid w:val="00811F06"/>
    <w:rsid w:val="00814405"/>
    <w:rsid w:val="00822353"/>
    <w:rsid w:val="008C21BD"/>
    <w:rsid w:val="008C7272"/>
    <w:rsid w:val="008E0AC4"/>
    <w:rsid w:val="00917BC6"/>
    <w:rsid w:val="009E4892"/>
    <w:rsid w:val="00A64FFC"/>
    <w:rsid w:val="00AB13FD"/>
    <w:rsid w:val="00AC2034"/>
    <w:rsid w:val="00B06D36"/>
    <w:rsid w:val="00B55A77"/>
    <w:rsid w:val="00B815A9"/>
    <w:rsid w:val="00BB12C7"/>
    <w:rsid w:val="00BB42CE"/>
    <w:rsid w:val="00C2799F"/>
    <w:rsid w:val="00C94286"/>
    <w:rsid w:val="00CA15F5"/>
    <w:rsid w:val="00DE273B"/>
    <w:rsid w:val="00DF2AF7"/>
    <w:rsid w:val="00EE083F"/>
    <w:rsid w:val="00F64770"/>
    <w:rsid w:val="00FA2E4D"/>
    <w:rsid w:val="05726113"/>
    <w:rsid w:val="0876509D"/>
    <w:rsid w:val="172A2B30"/>
    <w:rsid w:val="177D1C3A"/>
    <w:rsid w:val="181F5A49"/>
    <w:rsid w:val="1EB17E6B"/>
    <w:rsid w:val="23917787"/>
    <w:rsid w:val="273B6273"/>
    <w:rsid w:val="2AD85D7B"/>
    <w:rsid w:val="2F0A6C09"/>
    <w:rsid w:val="36783CFF"/>
    <w:rsid w:val="3DA83648"/>
    <w:rsid w:val="41C9037E"/>
    <w:rsid w:val="44D42062"/>
    <w:rsid w:val="4B8B39F3"/>
    <w:rsid w:val="77903C7D"/>
    <w:rsid w:val="79F42872"/>
    <w:rsid w:val="7D6A7712"/>
    <w:rsid w:val="7F281E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55A77"/>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55A77"/>
    <w:pPr>
      <w:ind w:firstLineChars="200" w:firstLine="480"/>
    </w:pPr>
    <w:rPr>
      <w:lang w:val="zh-CN"/>
    </w:rPr>
  </w:style>
  <w:style w:type="paragraph" w:styleId="a4">
    <w:name w:val="Normal Indent"/>
    <w:basedOn w:val="a"/>
    <w:qFormat/>
    <w:rsid w:val="00B55A77"/>
    <w:pPr>
      <w:ind w:firstLine="420"/>
    </w:pPr>
    <w:rPr>
      <w:b/>
      <w:sz w:val="24"/>
    </w:rPr>
  </w:style>
  <w:style w:type="paragraph" w:styleId="a5">
    <w:name w:val="annotation text"/>
    <w:basedOn w:val="a"/>
    <w:qFormat/>
    <w:rsid w:val="00B55A77"/>
    <w:pPr>
      <w:jc w:val="left"/>
    </w:pPr>
  </w:style>
  <w:style w:type="paragraph" w:styleId="a6">
    <w:name w:val="Block Text"/>
    <w:basedOn w:val="a"/>
    <w:qFormat/>
    <w:rsid w:val="00B55A77"/>
    <w:pPr>
      <w:spacing w:after="120"/>
      <w:ind w:leftChars="700" w:left="1440" w:rightChars="700" w:right="1440"/>
    </w:pPr>
    <w:rPr>
      <w:sz w:val="24"/>
      <w:szCs w:val="24"/>
    </w:rPr>
  </w:style>
  <w:style w:type="paragraph" w:styleId="a7">
    <w:name w:val="Plain Text"/>
    <w:basedOn w:val="a"/>
    <w:uiPriority w:val="99"/>
    <w:qFormat/>
    <w:rsid w:val="00B55A77"/>
    <w:pPr>
      <w:widowControl/>
      <w:jc w:val="left"/>
    </w:pPr>
    <w:rPr>
      <w:rFonts w:ascii="宋体" w:hAnsi="Courier New" w:cs="宋体"/>
      <w:kern w:val="0"/>
      <w:sz w:val="24"/>
    </w:rPr>
  </w:style>
  <w:style w:type="paragraph" w:styleId="a8">
    <w:name w:val="footer"/>
    <w:basedOn w:val="a"/>
    <w:uiPriority w:val="99"/>
    <w:unhideWhenUsed/>
    <w:qFormat/>
    <w:rsid w:val="00B55A77"/>
    <w:pPr>
      <w:tabs>
        <w:tab w:val="center" w:pos="4153"/>
        <w:tab w:val="right" w:pos="8306"/>
      </w:tabs>
      <w:snapToGrid w:val="0"/>
      <w:jc w:val="left"/>
    </w:pPr>
    <w:rPr>
      <w:sz w:val="18"/>
      <w:szCs w:val="18"/>
    </w:rPr>
  </w:style>
  <w:style w:type="paragraph" w:styleId="a9">
    <w:name w:val="header"/>
    <w:basedOn w:val="a"/>
    <w:qFormat/>
    <w:rsid w:val="00B55A77"/>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B55A77"/>
    <w:pPr>
      <w:widowControl/>
      <w:spacing w:before="100" w:beforeAutospacing="1" w:after="100" w:afterAutospacing="1"/>
      <w:jc w:val="left"/>
    </w:pPr>
    <w:rPr>
      <w:rFonts w:ascii="宋体" w:hAnsi="宋体" w:cs="宋体"/>
      <w:kern w:val="0"/>
      <w:sz w:val="24"/>
    </w:rPr>
  </w:style>
  <w:style w:type="table" w:styleId="ab">
    <w:name w:val="Table Grid"/>
    <w:basedOn w:val="a2"/>
    <w:qFormat/>
    <w:rsid w:val="00B55A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qFormat/>
    <w:rsid w:val="00B55A77"/>
    <w:rPr>
      <w:color w:val="800080"/>
      <w:u w:val="single"/>
    </w:rPr>
  </w:style>
  <w:style w:type="character" w:styleId="ad">
    <w:name w:val="Hyperlink"/>
    <w:basedOn w:val="a1"/>
    <w:qFormat/>
    <w:rsid w:val="00B55A77"/>
    <w:rPr>
      <w:color w:val="0000FF"/>
      <w:u w:val="single"/>
    </w:rPr>
  </w:style>
  <w:style w:type="paragraph" w:styleId="ae">
    <w:name w:val="List Paragraph"/>
    <w:basedOn w:val="a"/>
    <w:uiPriority w:val="34"/>
    <w:qFormat/>
    <w:rsid w:val="00B55A77"/>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26</cp:revision>
  <cp:lastPrinted>2022-05-17T07:23:00Z</cp:lastPrinted>
  <dcterms:created xsi:type="dcterms:W3CDTF">2021-05-26T06:24:00Z</dcterms:created>
  <dcterms:modified xsi:type="dcterms:W3CDTF">2022-05-20T00:27:00Z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FB8C8641EA97422CB711F48696EAB98A</vt:lpwstr>
  </property>
</Properties>
</file>